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0566" w14:textId="77777777" w:rsidR="002F2DB2" w:rsidRDefault="002F2D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2C580E45" w14:textId="77777777" w:rsidR="002F2DB2" w:rsidRDefault="002F2D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49283C57" w14:textId="77777777" w:rsidR="002F2DB2" w:rsidRDefault="002F2D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279FB631" w14:textId="77777777" w:rsidR="002F2DB2" w:rsidRDefault="002F2D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351D2E73" w14:textId="77777777" w:rsidR="002F2DB2" w:rsidRDefault="002F2D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3B8BB18B" w14:textId="77777777" w:rsidR="002F2DB2" w:rsidRDefault="002F2DB2">
      <w:pPr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14:paraId="7926EB13" w14:textId="77777777" w:rsidR="002F2DB2" w:rsidRDefault="0085292F">
      <w:pPr>
        <w:spacing w:line="276" w:lineRule="auto"/>
        <w:jc w:val="center"/>
        <w:rPr>
          <w:rFonts w:ascii="Century Gothic" w:eastAsia="Century Gothic" w:hAnsi="Century Gothic" w:cs="Century Gothic"/>
          <w:b/>
          <w:sz w:val="48"/>
          <w:szCs w:val="48"/>
        </w:rPr>
      </w:pPr>
      <w:r>
        <w:rPr>
          <w:rFonts w:ascii="Century Gothic" w:eastAsia="Century Gothic" w:hAnsi="Century Gothic" w:cs="Century Gothic"/>
          <w:b/>
          <w:sz w:val="48"/>
          <w:szCs w:val="48"/>
        </w:rPr>
        <w:t>ANEXOS ESPECÍFICOS</w:t>
      </w:r>
    </w:p>
    <w:p w14:paraId="65151FFA" w14:textId="77777777" w:rsidR="002F2DB2" w:rsidRDefault="0085292F">
      <w:pPr>
        <w:spacing w:line="276" w:lineRule="auto"/>
        <w:jc w:val="center"/>
        <w:rPr>
          <w:rFonts w:ascii="Century Gothic" w:eastAsia="Century Gothic" w:hAnsi="Century Gothic" w:cs="Century Gothic"/>
          <w:b/>
          <w:sz w:val="48"/>
          <w:szCs w:val="48"/>
        </w:rPr>
      </w:pPr>
      <w:r>
        <w:rPr>
          <w:rFonts w:ascii="Century Gothic" w:eastAsia="Century Gothic" w:hAnsi="Century Gothic" w:cs="Century Gothic"/>
          <w:b/>
          <w:sz w:val="48"/>
          <w:szCs w:val="48"/>
        </w:rPr>
        <w:t>SUBVENCIÓN MEDIO AMBIENTE</w:t>
      </w:r>
    </w:p>
    <w:p w14:paraId="76789F32" w14:textId="77777777" w:rsidR="002F2DB2" w:rsidRDefault="0085292F">
      <w:pPr>
        <w:spacing w:line="276" w:lineRule="auto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48"/>
          <w:szCs w:val="48"/>
        </w:rPr>
        <w:t>2025</w:t>
      </w:r>
    </w:p>
    <w:p w14:paraId="0C803827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2DF6F4BB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tbl>
      <w:tblPr>
        <w:tblStyle w:val="af3"/>
        <w:tblW w:w="100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956"/>
      </w:tblGrid>
      <w:tr w:rsidR="002F2DB2" w14:paraId="22DE3B7C" w14:textId="77777777">
        <w:tc>
          <w:tcPr>
            <w:tcW w:w="2122" w:type="dxa"/>
          </w:tcPr>
          <w:p w14:paraId="76176520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ANEXO M.A N°1</w:t>
            </w:r>
          </w:p>
          <w:p w14:paraId="7A8F697E" w14:textId="77777777" w:rsidR="002F2DB2" w:rsidRDefault="002F2DB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956" w:type="dxa"/>
          </w:tcPr>
          <w:p w14:paraId="6ACF0420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CARTA DE COMPROMISO DE HONORARIOS O PRESTADOR DE SERVICIOS</w:t>
            </w:r>
          </w:p>
        </w:tc>
      </w:tr>
      <w:tr w:rsidR="002F2DB2" w14:paraId="4AD03B94" w14:textId="77777777">
        <w:tc>
          <w:tcPr>
            <w:tcW w:w="2122" w:type="dxa"/>
          </w:tcPr>
          <w:p w14:paraId="429CC143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ANEXO M.A N°2</w:t>
            </w:r>
          </w:p>
          <w:p w14:paraId="12AF108B" w14:textId="77777777" w:rsidR="002F2DB2" w:rsidRDefault="002F2DB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956" w:type="dxa"/>
          </w:tcPr>
          <w:p w14:paraId="611A58DF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PLAN DE FORMACIÓN PARA TALLERES O SIMILARES</w:t>
            </w:r>
          </w:p>
        </w:tc>
      </w:tr>
      <w:tr w:rsidR="002F2DB2" w14:paraId="04636568" w14:textId="77777777">
        <w:tc>
          <w:tcPr>
            <w:tcW w:w="2122" w:type="dxa"/>
          </w:tcPr>
          <w:p w14:paraId="318A6B11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ANEXO M.A N°3</w:t>
            </w:r>
          </w:p>
          <w:p w14:paraId="263A3DE6" w14:textId="77777777" w:rsidR="002F2DB2" w:rsidRDefault="002F2DB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956" w:type="dxa"/>
          </w:tcPr>
          <w:p w14:paraId="2365686A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CARTA DE AUTORIZACIÓN DE ESPACIOS</w:t>
            </w:r>
          </w:p>
        </w:tc>
      </w:tr>
      <w:tr w:rsidR="002F2DB2" w14:paraId="1DF7B6F7" w14:textId="77777777">
        <w:tc>
          <w:tcPr>
            <w:tcW w:w="2122" w:type="dxa"/>
          </w:tcPr>
          <w:p w14:paraId="7435F16A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ANEXO M.A N°4</w:t>
            </w:r>
          </w:p>
          <w:p w14:paraId="547B56E8" w14:textId="77777777" w:rsidR="002F2DB2" w:rsidRDefault="002F2DB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956" w:type="dxa"/>
          </w:tcPr>
          <w:p w14:paraId="1AC1F599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CARTA DE COMPROMISO DE COLABORACIÓN O ASOCIATIVIDAD </w:t>
            </w:r>
          </w:p>
        </w:tc>
      </w:tr>
      <w:tr w:rsidR="00197DA5" w14:paraId="7C998D0F" w14:textId="77777777">
        <w:tc>
          <w:tcPr>
            <w:tcW w:w="2122" w:type="dxa"/>
          </w:tcPr>
          <w:p w14:paraId="19707875" w14:textId="1D646E5E" w:rsidR="00197DA5" w:rsidRDefault="00197DA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ANEXO </w:t>
            </w:r>
            <w:r w:rsidR="003D3B7F">
              <w:rPr>
                <w:rFonts w:ascii="Century Gothic" w:eastAsia="Century Gothic" w:hAnsi="Century Gothic" w:cs="Century Gothic"/>
              </w:rPr>
              <w:t>M.A N</w:t>
            </w:r>
            <w:r>
              <w:rPr>
                <w:rFonts w:ascii="Century Gothic" w:eastAsia="Century Gothic" w:hAnsi="Century Gothic" w:cs="Century Gothic"/>
              </w:rPr>
              <w:t>°5</w:t>
            </w:r>
          </w:p>
        </w:tc>
        <w:tc>
          <w:tcPr>
            <w:tcW w:w="7956" w:type="dxa"/>
          </w:tcPr>
          <w:p w14:paraId="0AC9D914" w14:textId="2D5CDCC8" w:rsidR="00197DA5" w:rsidRDefault="003D3B7F" w:rsidP="003D3B7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 w:rsidRPr="003D3B7F">
              <w:rPr>
                <w:rFonts w:ascii="Century Gothic" w:eastAsia="Century Gothic" w:hAnsi="Century Gothic" w:cs="Century Gothic"/>
              </w:rPr>
              <w:t>CARTA DE COMPROMISO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  <w:r w:rsidRPr="003D3B7F">
              <w:rPr>
                <w:rFonts w:ascii="Century Gothic" w:eastAsia="Century Gothic" w:hAnsi="Century Gothic" w:cs="Century Gothic"/>
              </w:rPr>
              <w:t>DE HONORARIOS O PRESTADORES DE SERVICIOS</w:t>
            </w:r>
          </w:p>
        </w:tc>
      </w:tr>
      <w:tr w:rsidR="002F2DB2" w14:paraId="245E5DE5" w14:textId="77777777">
        <w:tc>
          <w:tcPr>
            <w:tcW w:w="2122" w:type="dxa"/>
          </w:tcPr>
          <w:p w14:paraId="4332E70A" w14:textId="4301A7D3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ANEXO M.A N°</w:t>
            </w:r>
            <w:r w:rsidR="00197DA5">
              <w:rPr>
                <w:rFonts w:ascii="Century Gothic" w:eastAsia="Century Gothic" w:hAnsi="Century Gothic" w:cs="Century Gothic"/>
              </w:rPr>
              <w:t>6</w:t>
            </w:r>
          </w:p>
          <w:p w14:paraId="12D64526" w14:textId="77777777" w:rsidR="002F2DB2" w:rsidRDefault="002F2DB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956" w:type="dxa"/>
          </w:tcPr>
          <w:p w14:paraId="41278677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NÓMINA DE BENEFICIARIOS</w:t>
            </w:r>
          </w:p>
        </w:tc>
      </w:tr>
      <w:tr w:rsidR="002F2DB2" w14:paraId="6CF9C973" w14:textId="77777777">
        <w:tc>
          <w:tcPr>
            <w:tcW w:w="2122" w:type="dxa"/>
          </w:tcPr>
          <w:p w14:paraId="5344EBCA" w14:textId="7E9DADBF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ANEXO M.A N°</w:t>
            </w:r>
            <w:r w:rsidR="00197DA5">
              <w:rPr>
                <w:rFonts w:ascii="Century Gothic" w:eastAsia="Century Gothic" w:hAnsi="Century Gothic" w:cs="Century Gothic"/>
              </w:rPr>
              <w:t>7</w:t>
            </w:r>
          </w:p>
          <w:p w14:paraId="161676CF" w14:textId="77777777" w:rsidR="002F2DB2" w:rsidRDefault="002F2DB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956" w:type="dxa"/>
          </w:tcPr>
          <w:p w14:paraId="76D88F2E" w14:textId="77777777" w:rsidR="002F2DB2" w:rsidRDefault="008529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DECLARACIÓN LÍNEAS DE ACCIÓN QUE SE ALINEAN CON EL PROYECTO</w:t>
            </w:r>
          </w:p>
        </w:tc>
      </w:tr>
    </w:tbl>
    <w:p w14:paraId="45B236CA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60ECC084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75A27FB0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760966D0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61BA3EB5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41049D6A" w14:textId="77777777" w:rsidR="002F2DB2" w:rsidRDefault="0085292F">
      <w:pPr>
        <w:rPr>
          <w:rFonts w:ascii="Century Gothic" w:eastAsia="Century Gothic" w:hAnsi="Century Gothic" w:cs="Century Gothic"/>
        </w:rPr>
      </w:pPr>
      <w:r>
        <w:br w:type="page"/>
      </w:r>
    </w:p>
    <w:p w14:paraId="6917C86B" w14:textId="77777777" w:rsidR="002F2DB2" w:rsidRDefault="002F2DB2">
      <w:pPr>
        <w:spacing w:after="0"/>
        <w:rPr>
          <w:rFonts w:ascii="Century Gothic" w:eastAsia="Century Gothic" w:hAnsi="Century Gothic" w:cs="Century Gothic"/>
        </w:rPr>
      </w:pPr>
    </w:p>
    <w:p w14:paraId="507093B3" w14:textId="77777777" w:rsidR="002F2DB2" w:rsidRDefault="0085292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</w:rPr>
        <w:t>ANEXO M.A.  N°1</w:t>
      </w:r>
    </w:p>
    <w:p w14:paraId="09DF2A46" w14:textId="77777777" w:rsidR="002F2DB2" w:rsidRDefault="0085292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SUBVENCIÓN MEDIO AMBIENTE </w:t>
      </w:r>
    </w:p>
    <w:p w14:paraId="516576A7" w14:textId="77777777" w:rsidR="002F2DB2" w:rsidRDefault="002F2DB2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3C85B97D" w14:textId="77777777" w:rsidR="002F2DB2" w:rsidRDefault="0085292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CARTA DE COMPROMISO DE HONORARIOS O PRESTADOR DE SERVICIOS</w:t>
      </w:r>
    </w:p>
    <w:p w14:paraId="7129BB90" w14:textId="77777777" w:rsidR="002F2DB2" w:rsidRDefault="002F2DB2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690D6444" w14:textId="77777777" w:rsidR="002F2DB2" w:rsidRDefault="002F2DB2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</w:p>
    <w:p w14:paraId="41CC86B4" w14:textId="77777777" w:rsidR="002F2DB2" w:rsidRDefault="002F2DB2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5E5886D9" w14:textId="77777777" w:rsidR="002F2DB2" w:rsidRDefault="002F2DB2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053A1C69" w14:textId="77777777" w:rsidR="002F2DB2" w:rsidRDefault="002F2DB2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21609900" w14:textId="77777777" w:rsidR="002F2DB2" w:rsidRDefault="002F2DB2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11DA58F7" w14:textId="77777777" w:rsidR="002F2DB2" w:rsidRDefault="002F2DB2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0093A58B" w14:textId="77777777" w:rsidR="002F2DB2" w:rsidRDefault="0085292F">
      <w:pPr>
        <w:spacing w:after="0" w:line="480" w:lineRule="auto"/>
        <w:ind w:firstLine="708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Yo, …………………………………………………………………………………………………………. comprometo mi participación en la iniciativa: </w:t>
      </w:r>
    </w:p>
    <w:p w14:paraId="3B42869C" w14:textId="77777777" w:rsidR="002F2DB2" w:rsidRDefault="0085292F">
      <w:pPr>
        <w:spacing w:after="0" w:line="48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……………………………………………………………………………………………………………………………………………prestando servicios por un monto mensual de: $………………………, en la función de: ………………………………………………………………………………………, por un período de ………. meses. Presentado al Gobierno Regional de Los Ríos. </w:t>
      </w:r>
    </w:p>
    <w:p w14:paraId="0232E299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752BB0F1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282FF196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5253BE6A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71BCC7D0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724A788F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2E000BD9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52D34E16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0F677C0F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100F0BAB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2C3F45C9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1264FF5F" w14:textId="77777777" w:rsidR="002F2DB2" w:rsidRDefault="0085292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_______________________________________</w:t>
      </w:r>
    </w:p>
    <w:p w14:paraId="47A5A0B3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3812CDEB" w14:textId="77777777" w:rsidR="002F2DB2" w:rsidRDefault="0085292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Nombre, Firma y Rut del o la prestador/a</w:t>
      </w:r>
    </w:p>
    <w:p w14:paraId="44727083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755317A5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FBF0EC7" w14:textId="77777777" w:rsidR="002F2DB2" w:rsidRDefault="002F2DB2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2FA6A942" w14:textId="77777777" w:rsidR="002F2DB2" w:rsidRDefault="002F2DB2">
      <w:pPr>
        <w:spacing w:after="0" w:line="240" w:lineRule="auto"/>
        <w:jc w:val="right"/>
        <w:rPr>
          <w:rFonts w:ascii="Century Gothic" w:eastAsia="Century Gothic" w:hAnsi="Century Gothic" w:cs="Century Gothic"/>
        </w:rPr>
      </w:pPr>
    </w:p>
    <w:p w14:paraId="27B80EF6" w14:textId="77777777" w:rsidR="002F2DB2" w:rsidRDefault="002F2DB2">
      <w:pPr>
        <w:spacing w:after="0" w:line="240" w:lineRule="auto"/>
        <w:jc w:val="right"/>
        <w:rPr>
          <w:rFonts w:ascii="Century Gothic" w:eastAsia="Century Gothic" w:hAnsi="Century Gothic" w:cs="Century Gothic"/>
        </w:rPr>
      </w:pPr>
    </w:p>
    <w:p w14:paraId="5B22BFDE" w14:textId="77777777" w:rsidR="002F2DB2" w:rsidRDefault="0085292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Fecha: ______________________/2025</w:t>
      </w:r>
    </w:p>
    <w:p w14:paraId="5F2792F2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0C3D2BF4" w14:textId="77777777" w:rsidR="002F2DB2" w:rsidRDefault="002F2DB2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21CBE18C" w14:textId="77777777" w:rsidR="002F2DB2" w:rsidRDefault="002F2DB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Century Gothic" w:eastAsia="Century Gothic" w:hAnsi="Century Gothic" w:cs="Century Gothic"/>
          <w:color w:val="000000"/>
        </w:rPr>
      </w:pPr>
    </w:p>
    <w:p w14:paraId="25986A4A" w14:textId="77777777" w:rsidR="002F2DB2" w:rsidRDefault="002F2DB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</w:rPr>
      </w:pPr>
    </w:p>
    <w:p w14:paraId="633255B9" w14:textId="42B3D9F9" w:rsidR="002F2DB2" w:rsidRDefault="002F2DB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entury Gothic" w:eastAsia="Century Gothic" w:hAnsi="Century Gothic" w:cs="Century Gothic"/>
          <w:color w:val="000000"/>
        </w:rPr>
      </w:pPr>
    </w:p>
    <w:p w14:paraId="08BE060B" w14:textId="7CFA8CA3" w:rsidR="002A4484" w:rsidRDefault="002A448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entury Gothic" w:eastAsia="Century Gothic" w:hAnsi="Century Gothic" w:cs="Century Gothic"/>
          <w:color w:val="000000"/>
        </w:rPr>
      </w:pPr>
    </w:p>
    <w:p w14:paraId="32F255B5" w14:textId="15CECA69" w:rsidR="002A4484" w:rsidRDefault="002A448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entury Gothic" w:eastAsia="Century Gothic" w:hAnsi="Century Gothic" w:cs="Century Gothic"/>
          <w:color w:val="000000"/>
        </w:rPr>
      </w:pPr>
    </w:p>
    <w:p w14:paraId="3937E6D3" w14:textId="309F0DD6" w:rsidR="002A4484" w:rsidRDefault="002A448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entury Gothic" w:eastAsia="Century Gothic" w:hAnsi="Century Gothic" w:cs="Century Gothic"/>
          <w:color w:val="000000"/>
        </w:rPr>
      </w:pPr>
    </w:p>
    <w:p w14:paraId="60E294C5" w14:textId="6F723516" w:rsidR="002A4484" w:rsidRDefault="002A448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entury Gothic" w:eastAsia="Century Gothic" w:hAnsi="Century Gothic" w:cs="Century Gothic"/>
          <w:color w:val="000000"/>
        </w:rPr>
      </w:pPr>
    </w:p>
    <w:p w14:paraId="0B6B7FF0" w14:textId="77777777" w:rsidR="002A4484" w:rsidRDefault="002A448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entury Gothic" w:eastAsia="Century Gothic" w:hAnsi="Century Gothic" w:cs="Century Gothic"/>
          <w:color w:val="000000"/>
        </w:rPr>
      </w:pPr>
    </w:p>
    <w:p w14:paraId="1D0F86EE" w14:textId="77777777" w:rsidR="002F2DB2" w:rsidRDefault="002F2DB2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i/>
        </w:rPr>
      </w:pPr>
    </w:p>
    <w:p w14:paraId="77B82170" w14:textId="567A1C9A" w:rsidR="002F2DB2" w:rsidRDefault="0085292F">
      <w:pPr>
        <w:spacing w:after="0"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ANEXO</w:t>
      </w:r>
      <w:r w:rsidR="002A4484">
        <w:rPr>
          <w:rFonts w:ascii="Century Gothic" w:eastAsia="Century Gothic" w:hAnsi="Century Gothic" w:cs="Century Gothic"/>
          <w:b/>
        </w:rPr>
        <w:t xml:space="preserve"> M.A. </w:t>
      </w:r>
      <w:r>
        <w:rPr>
          <w:rFonts w:ascii="Century Gothic" w:eastAsia="Century Gothic" w:hAnsi="Century Gothic" w:cs="Century Gothic"/>
          <w:b/>
        </w:rPr>
        <w:t xml:space="preserve"> N°2</w:t>
      </w:r>
    </w:p>
    <w:p w14:paraId="6DE7C2BE" w14:textId="77777777" w:rsidR="002F2DB2" w:rsidRDefault="0085292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bookmarkStart w:id="1" w:name="_heading=h.2et92p0" w:colFirst="0" w:colLast="0"/>
      <w:bookmarkEnd w:id="1"/>
      <w:r>
        <w:rPr>
          <w:rFonts w:ascii="Century Gothic" w:eastAsia="Century Gothic" w:hAnsi="Century Gothic" w:cs="Century Gothic"/>
          <w:b/>
        </w:rPr>
        <w:t xml:space="preserve">SUBVENCIÓN MEDIO AMBIENTE </w:t>
      </w:r>
    </w:p>
    <w:p w14:paraId="6F26D301" w14:textId="77777777" w:rsidR="002F2DB2" w:rsidRDefault="002F2DB2">
      <w:pPr>
        <w:spacing w:after="0" w:line="276" w:lineRule="auto"/>
        <w:ind w:left="786"/>
        <w:jc w:val="both"/>
        <w:rPr>
          <w:rFonts w:ascii="Century Gothic" w:eastAsia="Century Gothic" w:hAnsi="Century Gothic" w:cs="Century Gothic"/>
          <w:b/>
        </w:rPr>
      </w:pPr>
    </w:p>
    <w:p w14:paraId="3F79C16D" w14:textId="77777777" w:rsidR="002F2DB2" w:rsidRDefault="0085292F">
      <w:pPr>
        <w:spacing w:after="0" w:line="276" w:lineRule="auto"/>
        <w:ind w:left="502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PLAN DE FORMACIÓN PARA TALLERES O SIMILARES</w:t>
      </w:r>
    </w:p>
    <w:p w14:paraId="3CFE5A60" w14:textId="77777777" w:rsidR="002F2DB2" w:rsidRDefault="002F2DB2">
      <w:pPr>
        <w:spacing w:after="0" w:line="276" w:lineRule="auto"/>
        <w:ind w:left="502"/>
        <w:jc w:val="center"/>
        <w:rPr>
          <w:rFonts w:ascii="Century Gothic" w:eastAsia="Century Gothic" w:hAnsi="Century Gothic" w:cs="Century Gothic"/>
        </w:rPr>
      </w:pPr>
    </w:p>
    <w:p w14:paraId="04DDDE4F" w14:textId="77777777" w:rsidR="002F2DB2" w:rsidRDefault="002F2DB2">
      <w:pPr>
        <w:spacing w:after="0" w:line="276" w:lineRule="auto"/>
        <w:ind w:left="502"/>
        <w:jc w:val="center"/>
        <w:rPr>
          <w:rFonts w:ascii="Century Gothic" w:eastAsia="Century Gothic" w:hAnsi="Century Gothic" w:cs="Century Gothic"/>
        </w:rPr>
      </w:pPr>
    </w:p>
    <w:tbl>
      <w:tblPr>
        <w:tblStyle w:val="af4"/>
        <w:tblpPr w:leftFromText="141" w:rightFromText="141" w:vertAnchor="text" w:tblpX="753" w:tblpY="165"/>
        <w:tblW w:w="85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536"/>
        <w:gridCol w:w="1497"/>
      </w:tblGrid>
      <w:tr w:rsidR="002F2DB2" w14:paraId="1357954B" w14:textId="77777777">
        <w:tc>
          <w:tcPr>
            <w:tcW w:w="2547" w:type="dxa"/>
            <w:shd w:val="clear" w:color="auto" w:fill="auto"/>
          </w:tcPr>
          <w:p w14:paraId="4EA63079" w14:textId="77777777" w:rsidR="002F2DB2" w:rsidRDefault="0085292F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módulo</w:t>
            </w:r>
          </w:p>
        </w:tc>
        <w:tc>
          <w:tcPr>
            <w:tcW w:w="4536" w:type="dxa"/>
            <w:shd w:val="clear" w:color="auto" w:fill="auto"/>
          </w:tcPr>
          <w:p w14:paraId="589E7F80" w14:textId="77777777" w:rsidR="002F2DB2" w:rsidRDefault="0085292F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Contenidos</w:t>
            </w:r>
          </w:p>
        </w:tc>
        <w:tc>
          <w:tcPr>
            <w:tcW w:w="1497" w:type="dxa"/>
            <w:shd w:val="clear" w:color="auto" w:fill="auto"/>
          </w:tcPr>
          <w:p w14:paraId="538E40C5" w14:textId="77777777" w:rsidR="002F2DB2" w:rsidRDefault="0085292F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Día y Hora</w:t>
            </w:r>
          </w:p>
        </w:tc>
      </w:tr>
      <w:tr w:rsidR="002F2DB2" w14:paraId="314D9FEB" w14:textId="77777777">
        <w:tc>
          <w:tcPr>
            <w:tcW w:w="2547" w:type="dxa"/>
            <w:shd w:val="clear" w:color="auto" w:fill="auto"/>
          </w:tcPr>
          <w:p w14:paraId="22071BEA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05C6A64B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536" w:type="dxa"/>
            <w:shd w:val="clear" w:color="auto" w:fill="auto"/>
          </w:tcPr>
          <w:p w14:paraId="30E64D42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97" w:type="dxa"/>
            <w:shd w:val="clear" w:color="auto" w:fill="auto"/>
          </w:tcPr>
          <w:p w14:paraId="0E2EB7CB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2F2DB2" w14:paraId="498F74AA" w14:textId="77777777">
        <w:tc>
          <w:tcPr>
            <w:tcW w:w="2547" w:type="dxa"/>
            <w:shd w:val="clear" w:color="auto" w:fill="auto"/>
          </w:tcPr>
          <w:p w14:paraId="09FCC48E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410D2852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536" w:type="dxa"/>
            <w:shd w:val="clear" w:color="auto" w:fill="auto"/>
          </w:tcPr>
          <w:p w14:paraId="30D09620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97" w:type="dxa"/>
            <w:shd w:val="clear" w:color="auto" w:fill="auto"/>
          </w:tcPr>
          <w:p w14:paraId="4D1C1647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2F2DB2" w14:paraId="32F213AF" w14:textId="77777777">
        <w:tc>
          <w:tcPr>
            <w:tcW w:w="2547" w:type="dxa"/>
            <w:shd w:val="clear" w:color="auto" w:fill="auto"/>
          </w:tcPr>
          <w:p w14:paraId="1F7B738E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5E0CC13C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536" w:type="dxa"/>
            <w:shd w:val="clear" w:color="auto" w:fill="auto"/>
          </w:tcPr>
          <w:p w14:paraId="2A5E12E9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97" w:type="dxa"/>
            <w:shd w:val="clear" w:color="auto" w:fill="auto"/>
          </w:tcPr>
          <w:p w14:paraId="76082EA3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2F2DB2" w14:paraId="3A01483B" w14:textId="77777777">
        <w:tc>
          <w:tcPr>
            <w:tcW w:w="2547" w:type="dxa"/>
            <w:shd w:val="clear" w:color="auto" w:fill="auto"/>
          </w:tcPr>
          <w:p w14:paraId="0BE9ECC8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282D5DB8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536" w:type="dxa"/>
            <w:shd w:val="clear" w:color="auto" w:fill="auto"/>
          </w:tcPr>
          <w:p w14:paraId="6F7123FF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97" w:type="dxa"/>
            <w:shd w:val="clear" w:color="auto" w:fill="auto"/>
          </w:tcPr>
          <w:p w14:paraId="627EEAC4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2F2DB2" w14:paraId="2AA3B1B9" w14:textId="77777777">
        <w:tc>
          <w:tcPr>
            <w:tcW w:w="2547" w:type="dxa"/>
            <w:shd w:val="clear" w:color="auto" w:fill="auto"/>
          </w:tcPr>
          <w:p w14:paraId="5E3CCFE8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5E00D444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536" w:type="dxa"/>
            <w:shd w:val="clear" w:color="auto" w:fill="auto"/>
          </w:tcPr>
          <w:p w14:paraId="60DC1E80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97" w:type="dxa"/>
            <w:shd w:val="clear" w:color="auto" w:fill="auto"/>
          </w:tcPr>
          <w:p w14:paraId="778B009E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2F2DB2" w14:paraId="3E46D32B" w14:textId="77777777">
        <w:tc>
          <w:tcPr>
            <w:tcW w:w="2547" w:type="dxa"/>
            <w:shd w:val="clear" w:color="auto" w:fill="auto"/>
          </w:tcPr>
          <w:p w14:paraId="64E5D7A7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608F0C84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536" w:type="dxa"/>
            <w:shd w:val="clear" w:color="auto" w:fill="auto"/>
          </w:tcPr>
          <w:p w14:paraId="6ADFFE8A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97" w:type="dxa"/>
            <w:shd w:val="clear" w:color="auto" w:fill="auto"/>
          </w:tcPr>
          <w:p w14:paraId="2E34E520" w14:textId="77777777" w:rsidR="002F2DB2" w:rsidRDefault="002F2DB2">
            <w:pPr>
              <w:spacing w:after="0" w:line="276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</w:tbl>
    <w:p w14:paraId="3E1FEA98" w14:textId="77777777" w:rsidR="002F2DB2" w:rsidRDefault="002F2DB2">
      <w:pPr>
        <w:spacing w:after="0" w:line="276" w:lineRule="auto"/>
        <w:ind w:left="502"/>
        <w:jc w:val="both"/>
        <w:rPr>
          <w:rFonts w:ascii="Century Gothic" w:eastAsia="Century Gothic" w:hAnsi="Century Gothic" w:cs="Century Gothic"/>
        </w:rPr>
      </w:pPr>
    </w:p>
    <w:p w14:paraId="6977981E" w14:textId="77777777" w:rsidR="002F2DB2" w:rsidRDefault="002F2DB2">
      <w:pPr>
        <w:spacing w:after="0" w:line="276" w:lineRule="auto"/>
        <w:ind w:left="502"/>
        <w:jc w:val="both"/>
        <w:rPr>
          <w:rFonts w:ascii="Century Gothic" w:eastAsia="Century Gothic" w:hAnsi="Century Gothic" w:cs="Century Gothic"/>
        </w:rPr>
      </w:pPr>
    </w:p>
    <w:p w14:paraId="2C139B01" w14:textId="77777777" w:rsidR="002F2DB2" w:rsidRDefault="0085292F">
      <w:pPr>
        <w:tabs>
          <w:tab w:val="left" w:pos="2775"/>
        </w:tabs>
        <w:spacing w:after="200"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</w:p>
    <w:p w14:paraId="072E429E" w14:textId="77777777" w:rsidR="002F2DB2" w:rsidRDefault="002F2DB2">
      <w:pPr>
        <w:tabs>
          <w:tab w:val="left" w:pos="2775"/>
        </w:tabs>
        <w:spacing w:after="200" w:line="276" w:lineRule="auto"/>
        <w:rPr>
          <w:rFonts w:ascii="Century Gothic" w:eastAsia="Century Gothic" w:hAnsi="Century Gothic" w:cs="Century Gothic"/>
        </w:rPr>
      </w:pPr>
    </w:p>
    <w:p w14:paraId="14BE654B" w14:textId="77777777" w:rsidR="002F2DB2" w:rsidRDefault="002F2DB2">
      <w:pPr>
        <w:tabs>
          <w:tab w:val="left" w:pos="2775"/>
        </w:tabs>
        <w:spacing w:after="200" w:line="276" w:lineRule="auto"/>
        <w:jc w:val="center"/>
        <w:rPr>
          <w:rFonts w:ascii="Century Gothic" w:eastAsia="Century Gothic" w:hAnsi="Century Gothic" w:cs="Century Gothic"/>
        </w:rPr>
      </w:pPr>
    </w:p>
    <w:p w14:paraId="6740A312" w14:textId="77777777" w:rsidR="002F2DB2" w:rsidRDefault="002F2DB2">
      <w:pPr>
        <w:tabs>
          <w:tab w:val="left" w:pos="2775"/>
        </w:tabs>
        <w:spacing w:after="200" w:line="276" w:lineRule="auto"/>
        <w:jc w:val="center"/>
        <w:rPr>
          <w:rFonts w:ascii="Century Gothic" w:eastAsia="Century Gothic" w:hAnsi="Century Gothic" w:cs="Century Gothic"/>
        </w:rPr>
      </w:pPr>
    </w:p>
    <w:p w14:paraId="35BCC58D" w14:textId="77777777" w:rsidR="002F2DB2" w:rsidRDefault="002F2DB2">
      <w:pPr>
        <w:tabs>
          <w:tab w:val="left" w:pos="2775"/>
        </w:tabs>
        <w:spacing w:after="200" w:line="276" w:lineRule="auto"/>
        <w:jc w:val="center"/>
        <w:rPr>
          <w:rFonts w:ascii="Century Gothic" w:eastAsia="Century Gothic" w:hAnsi="Century Gothic" w:cs="Century Gothic"/>
        </w:rPr>
      </w:pPr>
    </w:p>
    <w:p w14:paraId="25F38E29" w14:textId="77777777" w:rsidR="002F2DB2" w:rsidRDefault="002F2DB2">
      <w:pPr>
        <w:tabs>
          <w:tab w:val="left" w:pos="2775"/>
        </w:tabs>
        <w:spacing w:after="200" w:line="276" w:lineRule="auto"/>
        <w:jc w:val="center"/>
        <w:rPr>
          <w:rFonts w:ascii="Century Gothic" w:eastAsia="Century Gothic" w:hAnsi="Century Gothic" w:cs="Century Gothic"/>
        </w:rPr>
      </w:pPr>
    </w:p>
    <w:p w14:paraId="0BA18FDE" w14:textId="77777777" w:rsidR="002F2DB2" w:rsidRDefault="002F2DB2">
      <w:pPr>
        <w:tabs>
          <w:tab w:val="left" w:pos="2775"/>
        </w:tabs>
        <w:spacing w:after="200" w:line="276" w:lineRule="auto"/>
        <w:jc w:val="center"/>
        <w:rPr>
          <w:rFonts w:ascii="Century Gothic" w:eastAsia="Century Gothic" w:hAnsi="Century Gothic" w:cs="Century Gothic"/>
        </w:rPr>
      </w:pPr>
    </w:p>
    <w:p w14:paraId="5018EA60" w14:textId="77777777" w:rsidR="002F2DB2" w:rsidRDefault="002F2DB2">
      <w:pPr>
        <w:tabs>
          <w:tab w:val="left" w:pos="2775"/>
        </w:tabs>
        <w:spacing w:after="200" w:line="276" w:lineRule="auto"/>
        <w:jc w:val="center"/>
        <w:rPr>
          <w:rFonts w:ascii="Century Gothic" w:eastAsia="Century Gothic" w:hAnsi="Century Gothic" w:cs="Century Gothic"/>
        </w:rPr>
      </w:pPr>
    </w:p>
    <w:p w14:paraId="66E43D97" w14:textId="77777777" w:rsidR="002F2DB2" w:rsidRDefault="002F2DB2">
      <w:pPr>
        <w:tabs>
          <w:tab w:val="left" w:pos="2775"/>
        </w:tabs>
        <w:spacing w:after="200" w:line="276" w:lineRule="auto"/>
        <w:jc w:val="center"/>
        <w:rPr>
          <w:rFonts w:ascii="Century Gothic" w:eastAsia="Century Gothic" w:hAnsi="Century Gothic" w:cs="Century Gothic"/>
        </w:rPr>
      </w:pPr>
    </w:p>
    <w:p w14:paraId="5D1BA617" w14:textId="77777777" w:rsidR="002F2DB2" w:rsidRDefault="002F2DB2">
      <w:pPr>
        <w:tabs>
          <w:tab w:val="left" w:pos="2775"/>
        </w:tabs>
        <w:spacing w:after="200" w:line="276" w:lineRule="auto"/>
        <w:jc w:val="center"/>
        <w:rPr>
          <w:rFonts w:ascii="Century Gothic" w:eastAsia="Century Gothic" w:hAnsi="Century Gothic" w:cs="Century Gothic"/>
        </w:rPr>
      </w:pPr>
    </w:p>
    <w:p w14:paraId="08BFB134" w14:textId="77777777" w:rsidR="002F2DB2" w:rsidRDefault="002F2DB2">
      <w:pPr>
        <w:tabs>
          <w:tab w:val="left" w:pos="2775"/>
        </w:tabs>
        <w:spacing w:after="200" w:line="276" w:lineRule="auto"/>
        <w:jc w:val="center"/>
        <w:rPr>
          <w:rFonts w:ascii="Century Gothic" w:eastAsia="Century Gothic" w:hAnsi="Century Gothic" w:cs="Century Gothic"/>
        </w:rPr>
      </w:pPr>
    </w:p>
    <w:p w14:paraId="3CFDBA22" w14:textId="77777777" w:rsidR="002F2DB2" w:rsidRDefault="0085292F">
      <w:pPr>
        <w:tabs>
          <w:tab w:val="left" w:pos="2340"/>
        </w:tabs>
        <w:spacing w:line="276" w:lineRule="auto"/>
        <w:jc w:val="center"/>
        <w:rPr>
          <w:rFonts w:ascii="Century Gothic" w:eastAsia="Century Gothic" w:hAnsi="Century Gothic" w:cs="Century Gothic"/>
        </w:rPr>
      </w:pPr>
      <w:bookmarkStart w:id="2" w:name="_heading=h.tyjcwt" w:colFirst="0" w:colLast="0"/>
      <w:bookmarkEnd w:id="2"/>
      <w:r>
        <w:rPr>
          <w:rFonts w:ascii="Century Gothic" w:eastAsia="Century Gothic" w:hAnsi="Century Gothic" w:cs="Century Gothic"/>
        </w:rPr>
        <w:t>________________________________________________</w:t>
      </w:r>
    </w:p>
    <w:p w14:paraId="6CDA8490" w14:textId="77777777" w:rsidR="002F2DB2" w:rsidRDefault="0085292F">
      <w:pPr>
        <w:tabs>
          <w:tab w:val="left" w:pos="2340"/>
        </w:tabs>
        <w:spacing w:line="276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Nombre, Firma Representante Legal, y timbre de organización</w:t>
      </w:r>
    </w:p>
    <w:p w14:paraId="161C7CD4" w14:textId="77777777" w:rsidR="002F2DB2" w:rsidRDefault="002F2DB2">
      <w:pPr>
        <w:spacing w:line="276" w:lineRule="auto"/>
        <w:rPr>
          <w:rFonts w:ascii="Century Gothic" w:eastAsia="Century Gothic" w:hAnsi="Century Gothic" w:cs="Century Gothic"/>
        </w:rPr>
      </w:pPr>
    </w:p>
    <w:p w14:paraId="5DED95E0" w14:textId="77777777" w:rsidR="002F2DB2" w:rsidRDefault="002F2DB2">
      <w:pPr>
        <w:spacing w:after="0" w:line="276" w:lineRule="auto"/>
        <w:jc w:val="center"/>
        <w:rPr>
          <w:rFonts w:ascii="Century Gothic" w:eastAsia="Century Gothic" w:hAnsi="Century Gothic" w:cs="Century Gothic"/>
          <w:b/>
        </w:rPr>
      </w:pPr>
    </w:p>
    <w:p w14:paraId="7E9B8970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2FF49070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5455F12D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0012390C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562331D6" w14:textId="77777777" w:rsidR="002F2DB2" w:rsidRDefault="0085292F">
      <w:pPr>
        <w:spacing w:after="0"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Fecha ________/2025</w:t>
      </w:r>
    </w:p>
    <w:p w14:paraId="1F3BCC97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542488E8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18A51422" w14:textId="25A8216E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3E173880" w14:textId="1BDF618A" w:rsidR="002A4484" w:rsidRDefault="002A4484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63ADB935" w14:textId="1AA70A70" w:rsidR="002A4484" w:rsidRDefault="002A4484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1548188C" w14:textId="77777777" w:rsidR="002A4484" w:rsidRDefault="002A4484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10022CC1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3E7B97C5" w14:textId="30EAD0EF" w:rsidR="002F2DB2" w:rsidRDefault="0085292F">
      <w:pPr>
        <w:spacing w:after="0" w:line="276" w:lineRule="auto"/>
        <w:ind w:left="36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lastRenderedPageBreak/>
        <w:t xml:space="preserve">ANEXO </w:t>
      </w:r>
      <w:r w:rsidR="00197DA5">
        <w:rPr>
          <w:rFonts w:ascii="Century Gothic" w:eastAsia="Century Gothic" w:hAnsi="Century Gothic" w:cs="Century Gothic"/>
          <w:b/>
        </w:rPr>
        <w:t>M.A.</w:t>
      </w:r>
      <w:r w:rsidR="003D3B7F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N°</w:t>
      </w:r>
      <w:r w:rsidR="002A4484">
        <w:rPr>
          <w:rFonts w:ascii="Century Gothic" w:eastAsia="Century Gothic" w:hAnsi="Century Gothic" w:cs="Century Gothic"/>
          <w:b/>
        </w:rPr>
        <w:t>3</w:t>
      </w:r>
    </w:p>
    <w:p w14:paraId="267A2820" w14:textId="77777777" w:rsidR="002F2DB2" w:rsidRDefault="0085292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SUBVENCIÓN MEDIO AMBIENTE </w:t>
      </w:r>
    </w:p>
    <w:p w14:paraId="37621902" w14:textId="77777777" w:rsidR="002F2DB2" w:rsidRDefault="002F2DB2">
      <w:pPr>
        <w:spacing w:after="0" w:line="276" w:lineRule="auto"/>
        <w:ind w:left="360"/>
        <w:jc w:val="center"/>
        <w:rPr>
          <w:rFonts w:ascii="Century Gothic" w:eastAsia="Century Gothic" w:hAnsi="Century Gothic" w:cs="Century Gothic"/>
          <w:b/>
        </w:rPr>
      </w:pPr>
    </w:p>
    <w:p w14:paraId="49664335" w14:textId="77777777" w:rsidR="002F2DB2" w:rsidRDefault="0085292F">
      <w:pPr>
        <w:spacing w:after="0"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CARTA DE AUTORIZACIÓN DE ESPACIOS</w:t>
      </w:r>
    </w:p>
    <w:p w14:paraId="732D2E27" w14:textId="77777777" w:rsidR="002F2DB2" w:rsidRDefault="002F2DB2">
      <w:pPr>
        <w:spacing w:after="0" w:line="276" w:lineRule="auto"/>
        <w:jc w:val="center"/>
        <w:rPr>
          <w:rFonts w:ascii="Century Gothic" w:eastAsia="Century Gothic" w:hAnsi="Century Gothic" w:cs="Century Gothic"/>
          <w:b/>
        </w:rPr>
      </w:pPr>
    </w:p>
    <w:p w14:paraId="27508F92" w14:textId="77777777" w:rsidR="002F2DB2" w:rsidRDefault="002F2DB2">
      <w:pPr>
        <w:spacing w:after="0" w:line="276" w:lineRule="auto"/>
        <w:jc w:val="center"/>
        <w:rPr>
          <w:rFonts w:ascii="Century Gothic" w:eastAsia="Century Gothic" w:hAnsi="Century Gothic" w:cs="Century Gothic"/>
          <w:b/>
        </w:rPr>
      </w:pPr>
    </w:p>
    <w:p w14:paraId="58A0A230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257AF696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7952A896" w14:textId="77777777" w:rsidR="002F2DB2" w:rsidRDefault="008529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Yo_________________________________________________________ Rut __________________, </w:t>
      </w:r>
    </w:p>
    <w:p w14:paraId="731A895C" w14:textId="77777777" w:rsidR="002F2DB2" w:rsidRDefault="008529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 w:right="30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Administrador/a o dueño/a del espacio ____________________, facilito el espacio físico: ___________________________________________________________________________________</w:t>
      </w:r>
    </w:p>
    <w:p w14:paraId="5C148CD3" w14:textId="77777777" w:rsidR="002F2DB2" w:rsidRDefault="008529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 la entidad: ______________________________________________________________________</w:t>
      </w:r>
    </w:p>
    <w:p w14:paraId="1B6B64FA" w14:textId="77777777" w:rsidR="002F2DB2" w:rsidRDefault="008529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ascii="Century Gothic" w:eastAsia="Century Gothic" w:hAnsi="Century Gothic" w:cs="Century Gothic"/>
        </w:rPr>
      </w:pPr>
      <w:proofErr w:type="gramStart"/>
      <w:r>
        <w:rPr>
          <w:rFonts w:ascii="Century Gothic" w:eastAsia="Century Gothic" w:hAnsi="Century Gothic" w:cs="Century Gothic"/>
        </w:rPr>
        <w:t>Rut:_</w:t>
      </w:r>
      <w:proofErr w:type="gramEnd"/>
      <w:r>
        <w:rPr>
          <w:rFonts w:ascii="Century Gothic" w:eastAsia="Century Gothic" w:hAnsi="Century Gothic" w:cs="Century Gothic"/>
        </w:rPr>
        <w:t>________________, por los días y horarios que se indican: ________________________ __________________________________________________________________________________.</w:t>
      </w:r>
    </w:p>
    <w:p w14:paraId="020D9AFF" w14:textId="77777777" w:rsidR="002F2DB2" w:rsidRDefault="008529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Para la ejecución del proyecto: ___________________________________________________</w:t>
      </w:r>
    </w:p>
    <w:p w14:paraId="5EFFE9BF" w14:textId="77777777" w:rsidR="002F2DB2" w:rsidRDefault="008529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_________________________________________________________, presentado al Gobierno Regional de Los Ríos, año 2025.</w:t>
      </w:r>
    </w:p>
    <w:p w14:paraId="1AB73EAD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02EC27C0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38BDAD5E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5FB0C6F7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1BCDDE14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43CD71C4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3B925780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7833A788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70AF0B08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06473137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7437AF78" w14:textId="77777777" w:rsidR="002F2DB2" w:rsidRDefault="008529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________________________________________</w:t>
      </w:r>
    </w:p>
    <w:p w14:paraId="17537A0B" w14:textId="77777777" w:rsidR="002F2DB2" w:rsidRDefault="008529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Firma y Timbre </w:t>
      </w:r>
    </w:p>
    <w:p w14:paraId="787DBDC0" w14:textId="77777777" w:rsidR="002F2DB2" w:rsidRDefault="008529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Administrador o dueño del espacio</w:t>
      </w:r>
    </w:p>
    <w:p w14:paraId="0AE57314" w14:textId="77777777" w:rsidR="002F2DB2" w:rsidRDefault="002F2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567"/>
        <w:jc w:val="both"/>
        <w:rPr>
          <w:rFonts w:ascii="Century Gothic" w:eastAsia="Century Gothic" w:hAnsi="Century Gothic" w:cs="Century Gothic"/>
        </w:rPr>
      </w:pPr>
    </w:p>
    <w:p w14:paraId="1F7C715A" w14:textId="77777777" w:rsidR="002F2DB2" w:rsidRDefault="002F2DB2">
      <w:pPr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04154E2F" w14:textId="77777777" w:rsidR="002F2DB2" w:rsidRDefault="0085292F">
      <w:pPr>
        <w:spacing w:after="0"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Fecha ________/2025</w:t>
      </w:r>
    </w:p>
    <w:p w14:paraId="4065154D" w14:textId="77777777" w:rsidR="002F2DB2" w:rsidRDefault="002F2DB2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00EEF59B" w14:textId="75692336" w:rsidR="002F2DB2" w:rsidRDefault="002F2DB2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5D78BC50" w14:textId="7BDD1FE7" w:rsidR="002A4484" w:rsidRDefault="002A4484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6D1DCEC3" w14:textId="2B91F3C5" w:rsidR="002A4484" w:rsidRDefault="002A4484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194199D2" w14:textId="04B6CB2F" w:rsidR="002A4484" w:rsidRDefault="002A4484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739D7EE5" w14:textId="7C1A1990" w:rsidR="002A4484" w:rsidRDefault="002A4484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1053AB9E" w14:textId="74EB7B13" w:rsidR="002A4484" w:rsidRDefault="002A4484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08DD8E54" w14:textId="36A9DAE6" w:rsidR="002A4484" w:rsidRDefault="002A4484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2D3F6DBE" w14:textId="7561D0BC" w:rsidR="002A4484" w:rsidRDefault="002A4484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4491BDC6" w14:textId="77777777" w:rsidR="002A4484" w:rsidRDefault="002A4484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6A50EB7C" w14:textId="77777777" w:rsidR="002F2DB2" w:rsidRDefault="002F2DB2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3D66EC62" w14:textId="3E9CDF68" w:rsidR="002F2DB2" w:rsidRDefault="0085292F">
      <w:pPr>
        <w:spacing w:after="0"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ANEXO </w:t>
      </w:r>
      <w:r w:rsidR="002A4484">
        <w:rPr>
          <w:rFonts w:ascii="Century Gothic" w:eastAsia="Century Gothic" w:hAnsi="Century Gothic" w:cs="Century Gothic"/>
          <w:b/>
        </w:rPr>
        <w:t xml:space="preserve">M.A. </w:t>
      </w:r>
      <w:r>
        <w:rPr>
          <w:rFonts w:ascii="Century Gothic" w:eastAsia="Century Gothic" w:hAnsi="Century Gothic" w:cs="Century Gothic"/>
          <w:b/>
        </w:rPr>
        <w:t>N°</w:t>
      </w:r>
      <w:r w:rsidR="002A4484">
        <w:rPr>
          <w:rFonts w:ascii="Century Gothic" w:eastAsia="Century Gothic" w:hAnsi="Century Gothic" w:cs="Century Gothic"/>
          <w:b/>
        </w:rPr>
        <w:t>4</w:t>
      </w:r>
    </w:p>
    <w:p w14:paraId="308745F7" w14:textId="77777777" w:rsidR="002F2DB2" w:rsidRDefault="0085292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bookmarkStart w:id="3" w:name="_heading=h.3dy6vkm" w:colFirst="0" w:colLast="0"/>
      <w:bookmarkEnd w:id="3"/>
      <w:r>
        <w:rPr>
          <w:rFonts w:ascii="Century Gothic" w:eastAsia="Century Gothic" w:hAnsi="Century Gothic" w:cs="Century Gothic"/>
          <w:b/>
        </w:rPr>
        <w:t xml:space="preserve">SUBVENCIÓN MEDIO AMBIENTE </w:t>
      </w:r>
    </w:p>
    <w:p w14:paraId="5093F0D1" w14:textId="77777777" w:rsidR="002F2DB2" w:rsidRDefault="002F2DB2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u w:val="single"/>
        </w:rPr>
      </w:pPr>
    </w:p>
    <w:p w14:paraId="568A64D4" w14:textId="77777777" w:rsidR="002F2DB2" w:rsidRDefault="0085292F">
      <w:pPr>
        <w:spacing w:after="0"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CARTA DE COMPROMISO DE COLABORACIÓN O ASOCIATIVIDAD</w:t>
      </w:r>
    </w:p>
    <w:p w14:paraId="164B103B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</w:p>
    <w:p w14:paraId="58BA5A89" w14:textId="77777777" w:rsidR="002F2DB2" w:rsidRDefault="0085292F">
      <w:pPr>
        <w:spacing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Por medio de la presente, yo </w:t>
      </w:r>
      <w:r>
        <w:rPr>
          <w:rFonts w:ascii="Century Gothic" w:eastAsia="Century Gothic" w:hAnsi="Century Gothic" w:cs="Century Gothic"/>
          <w:i/>
        </w:rPr>
        <w:t>(nombre del representante legal)</w:t>
      </w:r>
      <w:r>
        <w:rPr>
          <w:rFonts w:ascii="Century Gothic" w:eastAsia="Century Gothic" w:hAnsi="Century Gothic" w:cs="Century Gothic"/>
        </w:rPr>
        <w:t xml:space="preserve"> …………………………………………………………………………………, me dirijo a usted en mi calidad de (</w:t>
      </w:r>
      <w:r>
        <w:rPr>
          <w:rFonts w:ascii="Century Gothic" w:eastAsia="Century Gothic" w:hAnsi="Century Gothic" w:cs="Century Gothic"/>
          <w:i/>
        </w:rPr>
        <w:t>cargo)</w:t>
      </w:r>
      <w:r>
        <w:rPr>
          <w:rFonts w:ascii="Century Gothic" w:eastAsia="Century Gothic" w:hAnsi="Century Gothic" w:cs="Century Gothic"/>
        </w:rPr>
        <w:t>………………………………………………………………………………de (</w:t>
      </w:r>
      <w:r>
        <w:rPr>
          <w:rFonts w:ascii="Century Gothic" w:eastAsia="Century Gothic" w:hAnsi="Century Gothic" w:cs="Century Gothic"/>
          <w:i/>
        </w:rPr>
        <w:t>nombre de institución/organización)</w:t>
      </w:r>
      <w:r>
        <w:rPr>
          <w:rFonts w:ascii="Century Gothic" w:eastAsia="Century Gothic" w:hAnsi="Century Gothic" w:cs="Century Gothic"/>
        </w:rPr>
        <w:t xml:space="preserve">…………………………………………………………………………….para expresar nuestro compromiso en colaborar con…………………………………………………………………………………… </w:t>
      </w:r>
      <w:r>
        <w:rPr>
          <w:rFonts w:ascii="Century Gothic" w:eastAsia="Century Gothic" w:hAnsi="Century Gothic" w:cs="Century Gothic"/>
          <w:i/>
        </w:rPr>
        <w:t>(nombre de la institución/organización del destinatario)</w:t>
      </w:r>
      <w:r>
        <w:rPr>
          <w:rFonts w:ascii="Century Gothic" w:eastAsia="Century Gothic" w:hAnsi="Century Gothic" w:cs="Century Gothic"/>
        </w:rPr>
        <w:t xml:space="preserve"> en el desarrollo del proyecto ………………………………………………………………………………………………………………………..(</w:t>
      </w:r>
      <w:r>
        <w:rPr>
          <w:rFonts w:ascii="Century Gothic" w:eastAsia="Century Gothic" w:hAnsi="Century Gothic" w:cs="Century Gothic"/>
          <w:i/>
        </w:rPr>
        <w:t>[nombre del proyecto),</w:t>
      </w:r>
      <w:r>
        <w:rPr>
          <w:rFonts w:ascii="Century Gothic" w:eastAsia="Century Gothic" w:hAnsi="Century Gothic" w:cs="Century Gothic"/>
        </w:rPr>
        <w:t xml:space="preserve"> el cual consideramos de vital importancia para…………………………………………………………………………………………………………………. [describir brevemente el objetivo y la relevancia del proyecto].</w:t>
      </w:r>
    </w:p>
    <w:p w14:paraId="00300EF8" w14:textId="77777777" w:rsidR="002F2DB2" w:rsidRDefault="0085292F">
      <w:pPr>
        <w:spacing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Nuestra institución se compromete a aportar en ………………………………</w:t>
      </w:r>
      <w:r>
        <w:rPr>
          <w:rFonts w:ascii="Century Gothic" w:eastAsia="Century Gothic" w:hAnsi="Century Gothic" w:cs="Century Gothic"/>
          <w:i/>
        </w:rPr>
        <w:t xml:space="preserve"> [especificar tipo o ámbito de apoyo]</w:t>
      </w:r>
      <w:r>
        <w:rPr>
          <w:rFonts w:ascii="Century Gothic" w:eastAsia="Century Gothic" w:hAnsi="Century Gothic" w:cs="Century Gothic"/>
        </w:rPr>
        <w:t xml:space="preserve"> para asegurar la correcta ejecución de las actividades planteadas en el proyecto. </w:t>
      </w:r>
    </w:p>
    <w:p w14:paraId="4EBAE15D" w14:textId="77777777" w:rsidR="002F2DB2" w:rsidRDefault="0085292F">
      <w:pPr>
        <w:spacing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 continuación, se señala el o los tipos o ámbitos específicos en las que colaboraremos:</w:t>
      </w:r>
    </w:p>
    <w:tbl>
      <w:tblPr>
        <w:tblStyle w:val="af5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661"/>
      </w:tblGrid>
      <w:tr w:rsidR="002F2DB2" w14:paraId="682BD37F" w14:textId="77777777">
        <w:trPr>
          <w:trHeight w:val="336"/>
          <w:jc w:val="center"/>
        </w:trPr>
        <w:tc>
          <w:tcPr>
            <w:tcW w:w="2262" w:type="dxa"/>
            <w:tcBorders>
              <w:right w:val="single" w:sz="4" w:space="0" w:color="000000"/>
            </w:tcBorders>
            <w:vAlign w:val="center"/>
          </w:tcPr>
          <w:p w14:paraId="72647923" w14:textId="77777777" w:rsidR="002F2DB2" w:rsidRDefault="0085292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AREA DE COLABORACIÓN</w:t>
            </w:r>
          </w:p>
        </w:tc>
        <w:tc>
          <w:tcPr>
            <w:tcW w:w="7661" w:type="dxa"/>
            <w:tcBorders>
              <w:right w:val="single" w:sz="4" w:space="0" w:color="000000"/>
            </w:tcBorders>
            <w:vAlign w:val="center"/>
          </w:tcPr>
          <w:p w14:paraId="13881F77" w14:textId="77777777" w:rsidR="002F2DB2" w:rsidRDefault="0085292F">
            <w:pPr>
              <w:spacing w:line="276" w:lineRule="auto"/>
              <w:ind w:left="284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DESCRIPCIÓN DE CÓMO SE APOYARÁ EN ESTA ÁREA</w:t>
            </w:r>
          </w:p>
        </w:tc>
      </w:tr>
      <w:tr w:rsidR="002F2DB2" w14:paraId="4F5D334C" w14:textId="77777777">
        <w:trPr>
          <w:trHeight w:val="336"/>
          <w:jc w:val="center"/>
        </w:trPr>
        <w:tc>
          <w:tcPr>
            <w:tcW w:w="2262" w:type="dxa"/>
            <w:tcBorders>
              <w:right w:val="single" w:sz="4" w:space="0" w:color="000000"/>
            </w:tcBorders>
          </w:tcPr>
          <w:p w14:paraId="745DA2F9" w14:textId="77777777" w:rsidR="002F2DB2" w:rsidRDefault="002F2DB2">
            <w:pPr>
              <w:spacing w:line="276" w:lineRule="auto"/>
              <w:ind w:left="284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7661" w:type="dxa"/>
            <w:tcBorders>
              <w:right w:val="single" w:sz="4" w:space="0" w:color="000000"/>
            </w:tcBorders>
          </w:tcPr>
          <w:p w14:paraId="4742239E" w14:textId="77777777" w:rsidR="002F2DB2" w:rsidRDefault="002F2DB2">
            <w:pPr>
              <w:spacing w:line="276" w:lineRule="auto"/>
              <w:ind w:left="284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2F2DB2" w14:paraId="02605D31" w14:textId="77777777">
        <w:trPr>
          <w:jc w:val="center"/>
        </w:trPr>
        <w:tc>
          <w:tcPr>
            <w:tcW w:w="2262" w:type="dxa"/>
            <w:tcBorders>
              <w:right w:val="single" w:sz="4" w:space="0" w:color="000000"/>
            </w:tcBorders>
          </w:tcPr>
          <w:p w14:paraId="4585CEB7" w14:textId="77777777" w:rsidR="002F2DB2" w:rsidRDefault="002F2DB2">
            <w:pPr>
              <w:spacing w:line="276" w:lineRule="auto"/>
              <w:ind w:left="284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7661" w:type="dxa"/>
            <w:tcBorders>
              <w:right w:val="single" w:sz="4" w:space="0" w:color="000000"/>
            </w:tcBorders>
          </w:tcPr>
          <w:p w14:paraId="39580FBB" w14:textId="77777777" w:rsidR="002F2DB2" w:rsidRDefault="002F2DB2">
            <w:pPr>
              <w:spacing w:line="276" w:lineRule="auto"/>
              <w:ind w:left="284"/>
              <w:jc w:val="both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45E3D5A0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</w:p>
    <w:p w14:paraId="50873723" w14:textId="77777777" w:rsidR="002F2DB2" w:rsidRDefault="0085292F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Atentamente,</w:t>
      </w:r>
    </w:p>
    <w:p w14:paraId="6E5B2CA7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</w:p>
    <w:p w14:paraId="3ACCF4EF" w14:textId="77777777" w:rsidR="002F2DB2" w:rsidRDefault="0085292F">
      <w:pP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________________________________________________</w:t>
      </w:r>
    </w:p>
    <w:p w14:paraId="63DD4ED0" w14:textId="77777777" w:rsidR="002F2DB2" w:rsidRDefault="0085292F">
      <w:pP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Nombre, Firma Representante Legal, y timbre de organización </w:t>
      </w:r>
    </w:p>
    <w:p w14:paraId="3C25612C" w14:textId="77777777" w:rsidR="002F2DB2" w:rsidRDefault="0085292F">
      <w:pP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[Teléfono de contacto]</w:t>
      </w:r>
    </w:p>
    <w:p w14:paraId="010DA623" w14:textId="77777777" w:rsidR="002F2DB2" w:rsidRDefault="0085292F">
      <w:pP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[Correo Electrónico]</w:t>
      </w:r>
    </w:p>
    <w:p w14:paraId="756A561E" w14:textId="77777777" w:rsidR="002F2DB2" w:rsidRDefault="0085292F">
      <w:pPr>
        <w:tabs>
          <w:tab w:val="left" w:pos="2340"/>
        </w:tabs>
        <w:spacing w:line="276" w:lineRule="auto"/>
        <w:jc w:val="both"/>
        <w:rPr>
          <w:rFonts w:ascii="Century Gothic" w:eastAsia="Century Gothic" w:hAnsi="Century Gothic" w:cs="Century Gothic"/>
          <w:color w:val="FF0000"/>
          <w:sz w:val="18"/>
          <w:szCs w:val="18"/>
        </w:rPr>
      </w:pPr>
      <w:r>
        <w:rPr>
          <w:rFonts w:ascii="Century Gothic" w:eastAsia="Century Gothic" w:hAnsi="Century Gothic" w:cs="Century Gothic"/>
          <w:color w:val="FF0000"/>
          <w:sz w:val="18"/>
          <w:szCs w:val="18"/>
        </w:rPr>
        <w:t xml:space="preserve">Nota técnica: algunas de estos ámbitos pueden ser apoyo financiero, apoyo técnico, recursos humanos, infraestructura, comunicación y difusión, monitoreo y evaluación, asesoramiento legal, entre otros. </w:t>
      </w:r>
    </w:p>
    <w:p w14:paraId="21B88975" w14:textId="77777777" w:rsidR="00197DA5" w:rsidRDefault="00197DA5">
      <w:pPr>
        <w:tabs>
          <w:tab w:val="left" w:pos="2340"/>
        </w:tabs>
        <w:spacing w:line="276" w:lineRule="auto"/>
        <w:jc w:val="both"/>
        <w:rPr>
          <w:rFonts w:ascii="Century Gothic" w:eastAsia="Century Gothic" w:hAnsi="Century Gothic" w:cs="Century Gothic"/>
          <w:color w:val="FF0000"/>
          <w:sz w:val="18"/>
          <w:szCs w:val="18"/>
        </w:rPr>
      </w:pPr>
    </w:p>
    <w:p w14:paraId="637386C3" w14:textId="77777777" w:rsidR="00197DA5" w:rsidRDefault="00197DA5">
      <w:pPr>
        <w:tabs>
          <w:tab w:val="left" w:pos="2340"/>
        </w:tabs>
        <w:spacing w:line="276" w:lineRule="auto"/>
        <w:jc w:val="both"/>
        <w:rPr>
          <w:rFonts w:ascii="Century Gothic" w:eastAsia="Century Gothic" w:hAnsi="Century Gothic" w:cs="Century Gothic"/>
          <w:color w:val="FF0000"/>
          <w:sz w:val="18"/>
          <w:szCs w:val="18"/>
        </w:rPr>
      </w:pPr>
    </w:p>
    <w:p w14:paraId="15B1775D" w14:textId="77777777" w:rsidR="00197DA5" w:rsidRDefault="00197DA5">
      <w:pPr>
        <w:tabs>
          <w:tab w:val="left" w:pos="2340"/>
        </w:tabs>
        <w:spacing w:line="276" w:lineRule="auto"/>
        <w:jc w:val="both"/>
        <w:rPr>
          <w:rFonts w:ascii="Century Gothic" w:eastAsia="Century Gothic" w:hAnsi="Century Gothic" w:cs="Century Gothic"/>
          <w:color w:val="FF0000"/>
          <w:sz w:val="18"/>
          <w:szCs w:val="18"/>
        </w:rPr>
      </w:pPr>
    </w:p>
    <w:p w14:paraId="3F2A365F" w14:textId="77777777" w:rsidR="00197DA5" w:rsidRDefault="00197DA5">
      <w:pPr>
        <w:tabs>
          <w:tab w:val="left" w:pos="2340"/>
        </w:tabs>
        <w:spacing w:line="276" w:lineRule="auto"/>
        <w:jc w:val="both"/>
        <w:rPr>
          <w:rFonts w:ascii="Century Gothic" w:eastAsia="Century Gothic" w:hAnsi="Century Gothic" w:cs="Century Gothic"/>
          <w:color w:val="FF0000"/>
          <w:sz w:val="18"/>
          <w:szCs w:val="18"/>
        </w:rPr>
      </w:pPr>
    </w:p>
    <w:p w14:paraId="070F1D29" w14:textId="77777777" w:rsidR="00197DA5" w:rsidRDefault="00197DA5">
      <w:pPr>
        <w:tabs>
          <w:tab w:val="left" w:pos="2340"/>
        </w:tabs>
        <w:spacing w:line="276" w:lineRule="auto"/>
        <w:jc w:val="both"/>
        <w:rPr>
          <w:rFonts w:ascii="Century Gothic" w:eastAsia="Century Gothic" w:hAnsi="Century Gothic" w:cs="Century Gothic"/>
          <w:color w:val="FF0000"/>
          <w:sz w:val="18"/>
          <w:szCs w:val="18"/>
        </w:rPr>
      </w:pPr>
    </w:p>
    <w:p w14:paraId="73FB46A1" w14:textId="2DD759D4" w:rsidR="00197DA5" w:rsidRPr="00197DA5" w:rsidRDefault="00197DA5" w:rsidP="00197DA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Century Gothic" w:eastAsia="Times New Roman" w:hAnsi="Century Gothic" w:cs="Times New Roman"/>
          <w:b/>
          <w:bCs/>
          <w:color w:val="000000"/>
          <w:lang w:val="es-CL"/>
        </w:rPr>
        <w:t>ANEXO M.A. N°5</w:t>
      </w:r>
    </w:p>
    <w:p w14:paraId="09D17B4A" w14:textId="77777777" w:rsidR="00197DA5" w:rsidRPr="00197DA5" w:rsidRDefault="00197DA5" w:rsidP="00197DA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Century Gothic" w:eastAsia="Times New Roman" w:hAnsi="Century Gothic" w:cs="Times New Roman"/>
          <w:b/>
          <w:bCs/>
          <w:color w:val="000000"/>
          <w:lang w:val="es-CL"/>
        </w:rPr>
        <w:t>CARTA DE COMPROMISO</w:t>
      </w:r>
    </w:p>
    <w:p w14:paraId="44736F78" w14:textId="77777777" w:rsidR="00197DA5" w:rsidRPr="00197DA5" w:rsidRDefault="00197DA5" w:rsidP="00197DA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Century Gothic" w:eastAsia="Times New Roman" w:hAnsi="Century Gothic" w:cs="Times New Roman"/>
          <w:b/>
          <w:bCs/>
          <w:color w:val="000000"/>
          <w:lang w:val="es-CL"/>
        </w:rPr>
        <w:t>DE HONORARIOS O PRESTADORES DE SERVICIOS</w:t>
      </w:r>
    </w:p>
    <w:p w14:paraId="1B88212B" w14:textId="77777777" w:rsidR="00197DA5" w:rsidRPr="00197DA5" w:rsidRDefault="00197DA5" w:rsidP="00197DA5">
      <w:pPr>
        <w:spacing w:after="0" w:line="240" w:lineRule="auto"/>
        <w:rPr>
          <w:rFonts w:ascii="Times New Roman" w:eastAsia="Times New Roman" w:hAnsi="Times New Roman" w:cs="Times New Roman"/>
          <w:lang w:val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106"/>
      </w:tblGrid>
      <w:tr w:rsidR="00197DA5" w:rsidRPr="00197DA5" w14:paraId="0D305F88" w14:textId="77777777" w:rsidTr="00197DA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288A" w14:textId="2AC45A61" w:rsidR="00197DA5" w:rsidRDefault="00197DA5" w:rsidP="00197DA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</w:pPr>
            <w:r w:rsidRPr="00197DA5"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  <w:t>Nombre completo</w:t>
            </w:r>
          </w:p>
          <w:p w14:paraId="49CBF3A9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  <w:p w14:paraId="06B91FA3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5A1B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</w:tr>
      <w:tr w:rsidR="00197DA5" w:rsidRPr="00197DA5" w14:paraId="652DC7D7" w14:textId="77777777" w:rsidTr="00197DA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8DD8" w14:textId="304F6B9E" w:rsidR="00197DA5" w:rsidRDefault="00197DA5" w:rsidP="00197DA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</w:pPr>
            <w:r w:rsidRPr="00197DA5"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  <w:t>Teléfonos de contacto (Fijo y/o celular)</w:t>
            </w:r>
          </w:p>
          <w:p w14:paraId="71E06257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  <w:p w14:paraId="4FC75C1A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39F9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</w:tr>
      <w:tr w:rsidR="00197DA5" w:rsidRPr="00197DA5" w14:paraId="4477DD40" w14:textId="77777777" w:rsidTr="00197DA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880C3" w14:textId="48298A8F" w:rsidR="00197DA5" w:rsidRDefault="00197DA5" w:rsidP="00197DA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</w:pPr>
            <w:r w:rsidRPr="00197DA5"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  <w:t>Correo electrónico</w:t>
            </w:r>
          </w:p>
          <w:p w14:paraId="7CB5599A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  <w:p w14:paraId="665083C4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E89F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</w:tr>
    </w:tbl>
    <w:p w14:paraId="456FB0A6" w14:textId="77777777" w:rsidR="00197DA5" w:rsidRPr="00197DA5" w:rsidRDefault="00197DA5" w:rsidP="00197DA5">
      <w:pPr>
        <w:spacing w:after="0" w:line="240" w:lineRule="auto"/>
        <w:rPr>
          <w:rFonts w:ascii="Times New Roman" w:eastAsia="Times New Roman" w:hAnsi="Times New Roman" w:cs="Times New Roman"/>
          <w:lang w:val="es-CL"/>
        </w:rPr>
      </w:pPr>
    </w:p>
    <w:p w14:paraId="68D8A652" w14:textId="77777777" w:rsidR="00197DA5" w:rsidRPr="00197DA5" w:rsidRDefault="00197DA5" w:rsidP="00197DA5">
      <w:pPr>
        <w:spacing w:line="360" w:lineRule="auto"/>
        <w:jc w:val="both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Century Gothic" w:eastAsia="Times New Roman" w:hAnsi="Century Gothic" w:cs="Times New Roman"/>
          <w:color w:val="000000"/>
          <w:lang w:val="es-CL"/>
        </w:rPr>
        <w:t xml:space="preserve">Mediante el presente documento, declaro tener pleno conocimiento del proyecto de nombre ____________________________________________, que desarrolla la organización ______________________________, RUT </w:t>
      </w:r>
      <w:proofErr w:type="spellStart"/>
      <w:r w:rsidRPr="00197DA5">
        <w:rPr>
          <w:rFonts w:ascii="Century Gothic" w:eastAsia="Times New Roman" w:hAnsi="Century Gothic" w:cs="Times New Roman"/>
          <w:color w:val="000000"/>
          <w:lang w:val="es-CL"/>
        </w:rPr>
        <w:t>N°</w:t>
      </w:r>
      <w:proofErr w:type="spellEnd"/>
      <w:r w:rsidRPr="00197DA5">
        <w:rPr>
          <w:rFonts w:ascii="Century Gothic" w:eastAsia="Times New Roman" w:hAnsi="Century Gothic" w:cs="Times New Roman"/>
          <w:color w:val="000000"/>
          <w:lang w:val="es-CL"/>
        </w:rPr>
        <w:t>__________-__, financiado por el Fondo Vida en Comunidad 8% del FNDR del Gobierno Regional de Los Ríos. En el cual me comprometo a participar bajo las siguientes especificaciones: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7106"/>
      </w:tblGrid>
      <w:tr w:rsidR="00197DA5" w:rsidRPr="00197DA5" w14:paraId="62C13216" w14:textId="77777777" w:rsidTr="00197DA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85B5" w14:textId="1CC981C6" w:rsidR="00197DA5" w:rsidRDefault="00197DA5" w:rsidP="00197DA5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</w:pPr>
            <w:r w:rsidRPr="00197DA5"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  <w:t>Título de la actividad </w:t>
            </w:r>
          </w:p>
          <w:p w14:paraId="798450EF" w14:textId="77777777" w:rsidR="00197DA5" w:rsidRPr="00197DA5" w:rsidRDefault="00197DA5" w:rsidP="0019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CL"/>
              </w:rPr>
            </w:pPr>
          </w:p>
          <w:p w14:paraId="50235C80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7BFB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</w:tr>
      <w:tr w:rsidR="00197DA5" w:rsidRPr="00197DA5" w14:paraId="75383600" w14:textId="77777777" w:rsidTr="00197DA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5108" w14:textId="6421D004" w:rsidR="00197DA5" w:rsidRDefault="00197DA5" w:rsidP="00197DA5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</w:pPr>
            <w:r w:rsidRPr="00197DA5"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  <w:t>Descripción de las funciones</w:t>
            </w:r>
          </w:p>
          <w:p w14:paraId="00361893" w14:textId="77777777" w:rsidR="00197DA5" w:rsidRPr="00197DA5" w:rsidRDefault="00197DA5" w:rsidP="0019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CL"/>
              </w:rPr>
            </w:pPr>
          </w:p>
          <w:p w14:paraId="4F506DFB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1A5D" w14:textId="77777777" w:rsidR="00197DA5" w:rsidRPr="00197DA5" w:rsidRDefault="00197DA5" w:rsidP="00197DA5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  <w:r w:rsidRPr="00197DA5">
              <w:rPr>
                <w:rFonts w:ascii="Times New Roman" w:eastAsia="Times New Roman" w:hAnsi="Times New Roman" w:cs="Times New Roman"/>
                <w:lang w:val="es-CL"/>
              </w:rPr>
              <w:br/>
            </w:r>
            <w:r w:rsidRPr="00197DA5">
              <w:rPr>
                <w:rFonts w:ascii="Times New Roman" w:eastAsia="Times New Roman" w:hAnsi="Times New Roman" w:cs="Times New Roman"/>
                <w:lang w:val="es-CL"/>
              </w:rPr>
              <w:br/>
            </w:r>
          </w:p>
        </w:tc>
      </w:tr>
      <w:tr w:rsidR="00197DA5" w:rsidRPr="00197DA5" w14:paraId="3461AD8A" w14:textId="77777777" w:rsidTr="00197DA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A480" w14:textId="36598131" w:rsidR="00197DA5" w:rsidRDefault="00197DA5" w:rsidP="00197DA5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</w:pPr>
            <w:r w:rsidRPr="00197DA5">
              <w:rPr>
                <w:rFonts w:ascii="Century Gothic" w:eastAsia="Times New Roman" w:hAnsi="Century Gothic" w:cs="Times New Roman"/>
                <w:b/>
                <w:bCs/>
                <w:color w:val="000000"/>
                <w:lang w:val="es-CL"/>
              </w:rPr>
              <w:t>Fecha /Duración y ubicación</w:t>
            </w:r>
          </w:p>
          <w:p w14:paraId="22BDFAB6" w14:textId="77777777" w:rsidR="00197DA5" w:rsidRPr="00197DA5" w:rsidRDefault="00197DA5" w:rsidP="0019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CL"/>
              </w:rPr>
            </w:pPr>
          </w:p>
          <w:p w14:paraId="30BF77C6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C664" w14:textId="77777777" w:rsidR="00197DA5" w:rsidRPr="00197DA5" w:rsidRDefault="00197DA5" w:rsidP="00197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L"/>
              </w:rPr>
            </w:pPr>
          </w:p>
        </w:tc>
      </w:tr>
    </w:tbl>
    <w:p w14:paraId="224B5E5A" w14:textId="77777777" w:rsidR="00197DA5" w:rsidRPr="00197DA5" w:rsidRDefault="00197DA5" w:rsidP="00197DA5">
      <w:pPr>
        <w:spacing w:after="0" w:line="240" w:lineRule="auto"/>
        <w:rPr>
          <w:rFonts w:ascii="Times New Roman" w:eastAsia="Times New Roman" w:hAnsi="Times New Roman" w:cs="Times New Roman"/>
          <w:lang w:val="es-CL"/>
        </w:rPr>
      </w:pPr>
    </w:p>
    <w:p w14:paraId="2230F54F" w14:textId="77777777" w:rsidR="00197DA5" w:rsidRDefault="00197DA5" w:rsidP="00197DA5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lang w:val="es-CL"/>
        </w:rPr>
      </w:pPr>
    </w:p>
    <w:p w14:paraId="406F66A8" w14:textId="5E313E54" w:rsidR="00197DA5" w:rsidRPr="00197DA5" w:rsidRDefault="00197DA5" w:rsidP="00197DA5">
      <w:pPr>
        <w:spacing w:line="240" w:lineRule="auto"/>
        <w:jc w:val="both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Century Gothic" w:eastAsia="Times New Roman" w:hAnsi="Century Gothic" w:cs="Times New Roman"/>
          <w:color w:val="000000"/>
          <w:lang w:val="es-CL"/>
        </w:rPr>
        <w:t>Esta labor percibe un valor mensual de ____________, por un periodo de ____ meses.</w:t>
      </w:r>
    </w:p>
    <w:p w14:paraId="0CC20B35" w14:textId="77777777" w:rsidR="00197DA5" w:rsidRPr="00197DA5" w:rsidRDefault="00197DA5" w:rsidP="00197DA5">
      <w:pPr>
        <w:spacing w:after="240" w:line="240" w:lineRule="auto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Times New Roman" w:eastAsia="Times New Roman" w:hAnsi="Times New Roman" w:cs="Times New Roman"/>
          <w:lang w:val="es-CL"/>
        </w:rPr>
        <w:br/>
      </w:r>
      <w:r w:rsidRPr="00197DA5">
        <w:rPr>
          <w:rFonts w:ascii="Times New Roman" w:eastAsia="Times New Roman" w:hAnsi="Times New Roman" w:cs="Times New Roman"/>
          <w:lang w:val="es-CL"/>
        </w:rPr>
        <w:br/>
      </w:r>
      <w:r w:rsidRPr="00197DA5">
        <w:rPr>
          <w:rFonts w:ascii="Times New Roman" w:eastAsia="Times New Roman" w:hAnsi="Times New Roman" w:cs="Times New Roman"/>
          <w:lang w:val="es-CL"/>
        </w:rPr>
        <w:br/>
      </w:r>
      <w:r w:rsidRPr="00197DA5">
        <w:rPr>
          <w:rFonts w:ascii="Times New Roman" w:eastAsia="Times New Roman" w:hAnsi="Times New Roman" w:cs="Times New Roman"/>
          <w:lang w:val="es-CL"/>
        </w:rPr>
        <w:br/>
      </w:r>
    </w:p>
    <w:p w14:paraId="0B34B15F" w14:textId="77777777" w:rsidR="00197DA5" w:rsidRPr="00197DA5" w:rsidRDefault="00197DA5" w:rsidP="00197DA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Century Gothic" w:eastAsia="Times New Roman" w:hAnsi="Century Gothic" w:cs="Times New Roman"/>
          <w:b/>
          <w:bCs/>
          <w:color w:val="000000"/>
          <w:lang w:val="es-CL"/>
        </w:rPr>
        <w:t>___________________________________</w:t>
      </w:r>
    </w:p>
    <w:p w14:paraId="7F853711" w14:textId="77777777" w:rsidR="00197DA5" w:rsidRPr="00197DA5" w:rsidRDefault="00197DA5" w:rsidP="00197DA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Century Gothic" w:eastAsia="Times New Roman" w:hAnsi="Century Gothic" w:cs="Times New Roman"/>
          <w:b/>
          <w:bCs/>
          <w:color w:val="000000"/>
          <w:lang w:val="es-CL"/>
        </w:rPr>
        <w:t>Firma y timbre del o la prestado/a</w:t>
      </w:r>
    </w:p>
    <w:p w14:paraId="349E71CD" w14:textId="77777777" w:rsidR="00197DA5" w:rsidRPr="00197DA5" w:rsidRDefault="00197DA5" w:rsidP="00197DA5">
      <w:pPr>
        <w:spacing w:after="240" w:line="240" w:lineRule="auto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Times New Roman" w:eastAsia="Times New Roman" w:hAnsi="Times New Roman" w:cs="Times New Roman"/>
          <w:lang w:val="es-CL"/>
        </w:rPr>
        <w:br/>
      </w:r>
      <w:r w:rsidRPr="00197DA5">
        <w:rPr>
          <w:rFonts w:ascii="Times New Roman" w:eastAsia="Times New Roman" w:hAnsi="Times New Roman" w:cs="Times New Roman"/>
          <w:lang w:val="es-CL"/>
        </w:rPr>
        <w:br/>
      </w:r>
      <w:r w:rsidRPr="00197DA5">
        <w:rPr>
          <w:rFonts w:ascii="Times New Roman" w:eastAsia="Times New Roman" w:hAnsi="Times New Roman" w:cs="Times New Roman"/>
          <w:lang w:val="es-CL"/>
        </w:rPr>
        <w:br/>
      </w:r>
    </w:p>
    <w:p w14:paraId="3D808B3B" w14:textId="77777777" w:rsidR="00197DA5" w:rsidRPr="00197DA5" w:rsidRDefault="00197DA5" w:rsidP="00197DA5">
      <w:pPr>
        <w:spacing w:line="240" w:lineRule="auto"/>
        <w:jc w:val="both"/>
        <w:rPr>
          <w:rFonts w:ascii="Times New Roman" w:eastAsia="Times New Roman" w:hAnsi="Times New Roman" w:cs="Times New Roman"/>
          <w:lang w:val="es-CL"/>
        </w:rPr>
      </w:pPr>
      <w:r w:rsidRPr="00197DA5">
        <w:rPr>
          <w:rFonts w:ascii="Century Gothic" w:eastAsia="Times New Roman" w:hAnsi="Century Gothic" w:cs="Times New Roman"/>
          <w:color w:val="000000"/>
          <w:lang w:val="es-CL"/>
        </w:rPr>
        <w:t>Fecha: _____/______/2025</w:t>
      </w:r>
    </w:p>
    <w:p w14:paraId="03AB3554" w14:textId="5174C0A3" w:rsidR="00197DA5" w:rsidRDefault="00197DA5">
      <w:pPr>
        <w:tabs>
          <w:tab w:val="left" w:pos="2340"/>
        </w:tabs>
        <w:spacing w:line="276" w:lineRule="auto"/>
        <w:jc w:val="both"/>
        <w:rPr>
          <w:rFonts w:ascii="Century Gothic" w:eastAsia="Century Gothic" w:hAnsi="Century Gothic" w:cs="Century Gothic"/>
          <w:color w:val="FF0000"/>
          <w:sz w:val="18"/>
          <w:szCs w:val="18"/>
        </w:rPr>
        <w:sectPr w:rsidR="00197DA5">
          <w:footerReference w:type="default" r:id="rId8"/>
          <w:pgSz w:w="12242" w:h="18722"/>
          <w:pgMar w:top="1440" w:right="1077" w:bottom="1440" w:left="1077" w:header="680" w:footer="0" w:gutter="0"/>
          <w:pgNumType w:start="1"/>
          <w:cols w:space="720"/>
        </w:sectPr>
      </w:pPr>
    </w:p>
    <w:p w14:paraId="5A299C3A" w14:textId="618044D3" w:rsidR="002F2DB2" w:rsidRDefault="008529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lastRenderedPageBreak/>
        <w:t>ANEXO</w:t>
      </w:r>
      <w:r w:rsidR="002A4484">
        <w:rPr>
          <w:rFonts w:ascii="Century Gothic" w:eastAsia="Century Gothic" w:hAnsi="Century Gothic" w:cs="Century Gothic"/>
          <w:b/>
        </w:rPr>
        <w:t xml:space="preserve"> M.A. </w:t>
      </w:r>
      <w:r>
        <w:rPr>
          <w:rFonts w:ascii="Century Gothic" w:eastAsia="Century Gothic" w:hAnsi="Century Gothic" w:cs="Century Gothic"/>
          <w:b/>
        </w:rPr>
        <w:t xml:space="preserve"> N°</w:t>
      </w:r>
      <w:r w:rsidR="00197DA5">
        <w:rPr>
          <w:rFonts w:ascii="Century Gothic" w:eastAsia="Century Gothic" w:hAnsi="Century Gothic" w:cs="Century Gothic"/>
          <w:b/>
        </w:rPr>
        <w:t>6</w:t>
      </w:r>
    </w:p>
    <w:p w14:paraId="095B31B3" w14:textId="77777777" w:rsidR="002F2DB2" w:rsidRDefault="0085292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SUBVENCIÓN MEDIO AMBIENTE </w:t>
      </w:r>
    </w:p>
    <w:p w14:paraId="0A8E6557" w14:textId="77777777" w:rsidR="002F2DB2" w:rsidRDefault="008529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NÓMINA DE BENEFICIARIOS</w:t>
      </w:r>
    </w:p>
    <w:tbl>
      <w:tblPr>
        <w:tblStyle w:val="af6"/>
        <w:tblpPr w:leftFromText="141" w:rightFromText="141" w:vertAnchor="text" w:tblpY="40"/>
        <w:tblW w:w="15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"/>
        <w:gridCol w:w="4134"/>
        <w:gridCol w:w="1324"/>
        <w:gridCol w:w="1698"/>
        <w:gridCol w:w="3609"/>
        <w:gridCol w:w="1696"/>
        <w:gridCol w:w="2921"/>
      </w:tblGrid>
      <w:tr w:rsidR="002F2DB2" w14:paraId="0C1E1594" w14:textId="77777777" w:rsidTr="00FF4408">
        <w:trPr>
          <w:trHeight w:val="538"/>
        </w:trPr>
        <w:tc>
          <w:tcPr>
            <w:tcW w:w="494" w:type="dxa"/>
            <w:shd w:val="clear" w:color="auto" w:fill="auto"/>
          </w:tcPr>
          <w:p w14:paraId="13D26EC2" w14:textId="77777777" w:rsidR="002F2DB2" w:rsidRDefault="0085292F">
            <w:pPr>
              <w:spacing w:after="0" w:line="276" w:lineRule="auto"/>
              <w:ind w:right="33"/>
              <w:jc w:val="center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Nº</w:t>
            </w:r>
            <w:proofErr w:type="spellEnd"/>
          </w:p>
        </w:tc>
        <w:tc>
          <w:tcPr>
            <w:tcW w:w="4134" w:type="dxa"/>
            <w:shd w:val="clear" w:color="auto" w:fill="auto"/>
          </w:tcPr>
          <w:p w14:paraId="0AEFCC24" w14:textId="77777777" w:rsidR="002F2DB2" w:rsidRDefault="0085292F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Nombre</w:t>
            </w:r>
          </w:p>
        </w:tc>
        <w:tc>
          <w:tcPr>
            <w:tcW w:w="1324" w:type="dxa"/>
            <w:shd w:val="clear" w:color="auto" w:fill="auto"/>
          </w:tcPr>
          <w:p w14:paraId="2C773561" w14:textId="77777777" w:rsidR="002F2DB2" w:rsidRDefault="0085292F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Sexo</w:t>
            </w:r>
          </w:p>
          <w:p w14:paraId="74479BD5" w14:textId="77777777" w:rsidR="002F2DB2" w:rsidRDefault="0085292F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(F/M)</w:t>
            </w:r>
          </w:p>
        </w:tc>
        <w:tc>
          <w:tcPr>
            <w:tcW w:w="1698" w:type="dxa"/>
            <w:shd w:val="clear" w:color="auto" w:fill="auto"/>
          </w:tcPr>
          <w:p w14:paraId="7A323329" w14:textId="77777777" w:rsidR="002F2DB2" w:rsidRDefault="0085292F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Nacimiento</w:t>
            </w:r>
          </w:p>
        </w:tc>
        <w:tc>
          <w:tcPr>
            <w:tcW w:w="3609" w:type="dxa"/>
            <w:shd w:val="clear" w:color="auto" w:fill="auto"/>
          </w:tcPr>
          <w:p w14:paraId="72E1A49A" w14:textId="77777777" w:rsidR="002F2DB2" w:rsidRDefault="0085292F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Domicilio Particular</w:t>
            </w:r>
          </w:p>
        </w:tc>
        <w:tc>
          <w:tcPr>
            <w:tcW w:w="1696" w:type="dxa"/>
            <w:shd w:val="clear" w:color="auto" w:fill="auto"/>
          </w:tcPr>
          <w:p w14:paraId="557499C3" w14:textId="77777777" w:rsidR="002F2DB2" w:rsidRDefault="0085292F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Teléfono</w:t>
            </w:r>
          </w:p>
        </w:tc>
        <w:tc>
          <w:tcPr>
            <w:tcW w:w="2921" w:type="dxa"/>
          </w:tcPr>
          <w:p w14:paraId="753BA461" w14:textId="77777777" w:rsidR="002F2DB2" w:rsidRDefault="0085292F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Email de Contacto</w:t>
            </w:r>
          </w:p>
        </w:tc>
      </w:tr>
      <w:tr w:rsidR="002F2DB2" w14:paraId="7833A944" w14:textId="77777777" w:rsidTr="00FF4408">
        <w:trPr>
          <w:trHeight w:val="537"/>
        </w:trPr>
        <w:tc>
          <w:tcPr>
            <w:tcW w:w="494" w:type="dxa"/>
            <w:shd w:val="clear" w:color="auto" w:fill="auto"/>
          </w:tcPr>
          <w:p w14:paraId="792E7773" w14:textId="77777777" w:rsidR="002F2DB2" w:rsidRDefault="0085292F">
            <w:pPr>
              <w:spacing w:after="0" w:line="276" w:lineRule="auto"/>
              <w:ind w:right="3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1</w:t>
            </w:r>
          </w:p>
        </w:tc>
        <w:tc>
          <w:tcPr>
            <w:tcW w:w="4134" w:type="dxa"/>
            <w:shd w:val="clear" w:color="auto" w:fill="auto"/>
          </w:tcPr>
          <w:p w14:paraId="06A968D2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324" w:type="dxa"/>
            <w:shd w:val="clear" w:color="auto" w:fill="auto"/>
          </w:tcPr>
          <w:p w14:paraId="2C270573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7008D95A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609" w:type="dxa"/>
            <w:shd w:val="clear" w:color="auto" w:fill="auto"/>
          </w:tcPr>
          <w:p w14:paraId="1E8743F7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46470E5B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921" w:type="dxa"/>
          </w:tcPr>
          <w:p w14:paraId="2EFE98AB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2F2DB2" w14:paraId="0853BA2D" w14:textId="77777777" w:rsidTr="00FF4408">
        <w:trPr>
          <w:trHeight w:val="537"/>
        </w:trPr>
        <w:tc>
          <w:tcPr>
            <w:tcW w:w="494" w:type="dxa"/>
            <w:shd w:val="clear" w:color="auto" w:fill="auto"/>
          </w:tcPr>
          <w:p w14:paraId="70F18B0A" w14:textId="77777777" w:rsidR="002F2DB2" w:rsidRDefault="0085292F">
            <w:pPr>
              <w:spacing w:after="0" w:line="276" w:lineRule="auto"/>
              <w:ind w:right="3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2</w:t>
            </w:r>
          </w:p>
        </w:tc>
        <w:tc>
          <w:tcPr>
            <w:tcW w:w="4134" w:type="dxa"/>
            <w:shd w:val="clear" w:color="auto" w:fill="auto"/>
          </w:tcPr>
          <w:p w14:paraId="7D6FE9DA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324" w:type="dxa"/>
            <w:shd w:val="clear" w:color="auto" w:fill="auto"/>
          </w:tcPr>
          <w:p w14:paraId="496B4DB3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3490AF75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609" w:type="dxa"/>
            <w:shd w:val="clear" w:color="auto" w:fill="auto"/>
          </w:tcPr>
          <w:p w14:paraId="2DA7F6C5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1FB2A030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921" w:type="dxa"/>
          </w:tcPr>
          <w:p w14:paraId="22B802E4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2F2DB2" w14:paraId="1C431A1A" w14:textId="77777777" w:rsidTr="00FF4408">
        <w:trPr>
          <w:trHeight w:val="537"/>
        </w:trPr>
        <w:tc>
          <w:tcPr>
            <w:tcW w:w="494" w:type="dxa"/>
            <w:shd w:val="clear" w:color="auto" w:fill="auto"/>
          </w:tcPr>
          <w:p w14:paraId="0F19FF8E" w14:textId="77777777" w:rsidR="002F2DB2" w:rsidRDefault="0085292F">
            <w:pPr>
              <w:spacing w:after="0" w:line="276" w:lineRule="auto"/>
              <w:ind w:right="3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3</w:t>
            </w:r>
          </w:p>
        </w:tc>
        <w:tc>
          <w:tcPr>
            <w:tcW w:w="4134" w:type="dxa"/>
            <w:shd w:val="clear" w:color="auto" w:fill="auto"/>
          </w:tcPr>
          <w:p w14:paraId="736DAEB1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324" w:type="dxa"/>
            <w:shd w:val="clear" w:color="auto" w:fill="auto"/>
          </w:tcPr>
          <w:p w14:paraId="51D3C0C6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43974B2A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609" w:type="dxa"/>
            <w:shd w:val="clear" w:color="auto" w:fill="auto"/>
          </w:tcPr>
          <w:p w14:paraId="1E2B5EEE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00E58DAE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921" w:type="dxa"/>
          </w:tcPr>
          <w:p w14:paraId="01790F0D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2F2DB2" w14:paraId="696709E5" w14:textId="77777777" w:rsidTr="00FF4408">
        <w:trPr>
          <w:trHeight w:val="537"/>
        </w:trPr>
        <w:tc>
          <w:tcPr>
            <w:tcW w:w="494" w:type="dxa"/>
            <w:shd w:val="clear" w:color="auto" w:fill="auto"/>
          </w:tcPr>
          <w:p w14:paraId="554D1525" w14:textId="77777777" w:rsidR="002F2DB2" w:rsidRDefault="0085292F">
            <w:pPr>
              <w:spacing w:after="0" w:line="276" w:lineRule="auto"/>
              <w:ind w:right="3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4</w:t>
            </w:r>
          </w:p>
        </w:tc>
        <w:tc>
          <w:tcPr>
            <w:tcW w:w="4134" w:type="dxa"/>
            <w:shd w:val="clear" w:color="auto" w:fill="auto"/>
          </w:tcPr>
          <w:p w14:paraId="093118C1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324" w:type="dxa"/>
            <w:shd w:val="clear" w:color="auto" w:fill="auto"/>
          </w:tcPr>
          <w:p w14:paraId="3B8F59EA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05792986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609" w:type="dxa"/>
            <w:shd w:val="clear" w:color="auto" w:fill="auto"/>
          </w:tcPr>
          <w:p w14:paraId="143AA00C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281A9FD6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921" w:type="dxa"/>
          </w:tcPr>
          <w:p w14:paraId="2072A66B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2F2DB2" w14:paraId="7656FB9B" w14:textId="77777777" w:rsidTr="00FF4408">
        <w:trPr>
          <w:trHeight w:val="537"/>
        </w:trPr>
        <w:tc>
          <w:tcPr>
            <w:tcW w:w="494" w:type="dxa"/>
            <w:shd w:val="clear" w:color="auto" w:fill="auto"/>
          </w:tcPr>
          <w:p w14:paraId="30F38AC8" w14:textId="77777777" w:rsidR="002F2DB2" w:rsidRDefault="0085292F">
            <w:pPr>
              <w:spacing w:after="0" w:line="276" w:lineRule="auto"/>
              <w:ind w:right="3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5</w:t>
            </w:r>
          </w:p>
        </w:tc>
        <w:tc>
          <w:tcPr>
            <w:tcW w:w="4134" w:type="dxa"/>
            <w:shd w:val="clear" w:color="auto" w:fill="auto"/>
          </w:tcPr>
          <w:p w14:paraId="0A1FE66A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324" w:type="dxa"/>
            <w:shd w:val="clear" w:color="auto" w:fill="auto"/>
          </w:tcPr>
          <w:p w14:paraId="04D71620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4A788425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609" w:type="dxa"/>
            <w:shd w:val="clear" w:color="auto" w:fill="auto"/>
          </w:tcPr>
          <w:p w14:paraId="0C7253F7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190BDA03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921" w:type="dxa"/>
          </w:tcPr>
          <w:p w14:paraId="76B7702A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2F2DB2" w14:paraId="4CF7627B" w14:textId="77777777" w:rsidTr="00FF4408">
        <w:trPr>
          <w:trHeight w:val="537"/>
        </w:trPr>
        <w:tc>
          <w:tcPr>
            <w:tcW w:w="494" w:type="dxa"/>
            <w:shd w:val="clear" w:color="auto" w:fill="auto"/>
          </w:tcPr>
          <w:p w14:paraId="01FF6F5C" w14:textId="77777777" w:rsidR="002F2DB2" w:rsidRDefault="0085292F">
            <w:pPr>
              <w:spacing w:after="0" w:line="276" w:lineRule="auto"/>
              <w:ind w:right="3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6</w:t>
            </w:r>
          </w:p>
        </w:tc>
        <w:tc>
          <w:tcPr>
            <w:tcW w:w="4134" w:type="dxa"/>
            <w:shd w:val="clear" w:color="auto" w:fill="auto"/>
          </w:tcPr>
          <w:p w14:paraId="3F5FCE40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324" w:type="dxa"/>
            <w:shd w:val="clear" w:color="auto" w:fill="auto"/>
          </w:tcPr>
          <w:p w14:paraId="59783F13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751893DE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609" w:type="dxa"/>
            <w:shd w:val="clear" w:color="auto" w:fill="auto"/>
          </w:tcPr>
          <w:p w14:paraId="4AED8EEE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16910DDD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921" w:type="dxa"/>
          </w:tcPr>
          <w:p w14:paraId="55CDA31D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2F2DB2" w14:paraId="7417482D" w14:textId="77777777" w:rsidTr="00FF4408">
        <w:trPr>
          <w:trHeight w:val="537"/>
        </w:trPr>
        <w:tc>
          <w:tcPr>
            <w:tcW w:w="494" w:type="dxa"/>
            <w:shd w:val="clear" w:color="auto" w:fill="auto"/>
          </w:tcPr>
          <w:p w14:paraId="4989E572" w14:textId="77777777" w:rsidR="002F2DB2" w:rsidRDefault="0085292F">
            <w:pPr>
              <w:spacing w:after="0" w:line="276" w:lineRule="auto"/>
              <w:ind w:right="3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7</w:t>
            </w:r>
          </w:p>
        </w:tc>
        <w:tc>
          <w:tcPr>
            <w:tcW w:w="4134" w:type="dxa"/>
            <w:shd w:val="clear" w:color="auto" w:fill="auto"/>
          </w:tcPr>
          <w:p w14:paraId="4A341B4F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324" w:type="dxa"/>
            <w:shd w:val="clear" w:color="auto" w:fill="auto"/>
          </w:tcPr>
          <w:p w14:paraId="4C0877D2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7BE9901F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609" w:type="dxa"/>
            <w:shd w:val="clear" w:color="auto" w:fill="auto"/>
          </w:tcPr>
          <w:p w14:paraId="4A4AF77D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39054490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921" w:type="dxa"/>
          </w:tcPr>
          <w:p w14:paraId="1A240D19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2F2DB2" w14:paraId="5AF566DD" w14:textId="77777777" w:rsidTr="00FF4408">
        <w:trPr>
          <w:trHeight w:val="537"/>
        </w:trPr>
        <w:tc>
          <w:tcPr>
            <w:tcW w:w="494" w:type="dxa"/>
            <w:shd w:val="clear" w:color="auto" w:fill="auto"/>
          </w:tcPr>
          <w:p w14:paraId="3C38ED38" w14:textId="77777777" w:rsidR="002F2DB2" w:rsidRDefault="0085292F">
            <w:pPr>
              <w:spacing w:after="0" w:line="276" w:lineRule="auto"/>
              <w:ind w:right="3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8</w:t>
            </w:r>
          </w:p>
        </w:tc>
        <w:tc>
          <w:tcPr>
            <w:tcW w:w="4134" w:type="dxa"/>
            <w:shd w:val="clear" w:color="auto" w:fill="auto"/>
          </w:tcPr>
          <w:p w14:paraId="6EF15562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324" w:type="dxa"/>
            <w:shd w:val="clear" w:color="auto" w:fill="auto"/>
          </w:tcPr>
          <w:p w14:paraId="3B657ADA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3F26C68D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609" w:type="dxa"/>
            <w:shd w:val="clear" w:color="auto" w:fill="auto"/>
          </w:tcPr>
          <w:p w14:paraId="4D9BE264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704907FE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921" w:type="dxa"/>
          </w:tcPr>
          <w:p w14:paraId="3CC48A2B" w14:textId="77777777" w:rsidR="002F2DB2" w:rsidRDefault="002F2DB2">
            <w:pPr>
              <w:spacing w:after="0" w:line="276" w:lineRule="auto"/>
              <w:ind w:right="227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137824EC" w14:textId="77777777" w:rsidR="002F2DB2" w:rsidRDefault="0085292F">
      <w:pPr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________________________________________________</w:t>
      </w:r>
    </w:p>
    <w:p w14:paraId="032D3626" w14:textId="77777777" w:rsidR="002F2DB2" w:rsidRDefault="0085292F">
      <w:pPr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Nombre, Firma Representante Legal, y timbre de organización</w:t>
      </w:r>
    </w:p>
    <w:p w14:paraId="7882FD0F" w14:textId="04A87539" w:rsidR="002F2DB2" w:rsidRDefault="002F2DB2">
      <w:pPr>
        <w:rPr>
          <w:rFonts w:ascii="Century Gothic" w:eastAsia="Century Gothic" w:hAnsi="Century Gothic" w:cs="Century Gothic"/>
        </w:rPr>
      </w:pPr>
    </w:p>
    <w:p w14:paraId="4DA5C780" w14:textId="77777777" w:rsidR="00BA225A" w:rsidRDefault="00BA225A">
      <w:pPr>
        <w:rPr>
          <w:rFonts w:ascii="Century Gothic" w:eastAsia="Century Gothic" w:hAnsi="Century Gothic" w:cs="Century Gothic"/>
        </w:rPr>
      </w:pPr>
    </w:p>
    <w:tbl>
      <w:tblPr>
        <w:tblStyle w:val="af7"/>
        <w:tblpPr w:leftFromText="141" w:rightFromText="141" w:vertAnchor="text" w:tblpY="40"/>
        <w:tblW w:w="16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5"/>
      </w:tblGrid>
      <w:tr w:rsidR="002F2DB2" w14:paraId="1EE71D4A" w14:textId="77777777">
        <w:trPr>
          <w:trHeight w:val="537"/>
        </w:trPr>
        <w:tc>
          <w:tcPr>
            <w:tcW w:w="1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31D90" w14:textId="10E984F9" w:rsidR="002F2DB2" w:rsidRDefault="0085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 xml:space="preserve">ANEXO </w:t>
            </w:r>
            <w:r w:rsidR="002A4484">
              <w:rPr>
                <w:rFonts w:ascii="Century Gothic" w:eastAsia="Century Gothic" w:hAnsi="Century Gothic" w:cs="Century Gothic"/>
                <w:b/>
              </w:rPr>
              <w:t xml:space="preserve">M.A. </w:t>
            </w:r>
            <w:r>
              <w:rPr>
                <w:rFonts w:ascii="Century Gothic" w:eastAsia="Century Gothic" w:hAnsi="Century Gothic" w:cs="Century Gothic"/>
                <w:b/>
              </w:rPr>
              <w:t>N°</w:t>
            </w:r>
            <w:r w:rsidR="00197DA5">
              <w:rPr>
                <w:rFonts w:ascii="Century Gothic" w:eastAsia="Century Gothic" w:hAnsi="Century Gothic" w:cs="Century Gothic"/>
                <w:b/>
              </w:rPr>
              <w:t>7</w:t>
            </w:r>
          </w:p>
          <w:p w14:paraId="48020A7C" w14:textId="77777777" w:rsidR="002F2DB2" w:rsidRDefault="0085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SUBVENCIÓN MEDIO AMBIENTE</w:t>
            </w:r>
          </w:p>
          <w:p w14:paraId="1159037A" w14:textId="77777777" w:rsidR="002F2DB2" w:rsidRDefault="0085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DECLARACIÓN LINEAS DE ACCIÓN QUE SE ALENAN CON EL PROYECTO </w:t>
            </w:r>
          </w:p>
        </w:tc>
      </w:tr>
    </w:tbl>
    <w:p w14:paraId="235B5BAD" w14:textId="77777777" w:rsidR="002F2DB2" w:rsidRDefault="002F2D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entury Gothic" w:eastAsia="Century Gothic" w:hAnsi="Century Gothic" w:cs="Century Gothic"/>
          <w:b/>
        </w:rPr>
      </w:pPr>
    </w:p>
    <w:tbl>
      <w:tblPr>
        <w:tblStyle w:val="af8"/>
        <w:tblW w:w="1420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8362"/>
        <w:gridCol w:w="31"/>
        <w:gridCol w:w="1847"/>
      </w:tblGrid>
      <w:tr w:rsidR="002F2DB2" w14:paraId="55AAD9C5" w14:textId="77777777">
        <w:trPr>
          <w:trHeight w:val="1402"/>
        </w:trPr>
        <w:tc>
          <w:tcPr>
            <w:tcW w:w="14210" w:type="dxa"/>
            <w:gridSpan w:val="5"/>
            <w:shd w:val="clear" w:color="auto" w:fill="1F487C"/>
          </w:tcPr>
          <w:p w14:paraId="02D8D3BE" w14:textId="77777777" w:rsidR="002F2DB2" w:rsidRDefault="0085292F">
            <w:pPr>
              <w:widowControl w:val="0"/>
              <w:spacing w:before="76"/>
              <w:ind w:right="77"/>
              <w:jc w:val="both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</w:rPr>
              <w:t>LINEAMIENTO ESTRATÉGICO 3: MEDIO AMBIENTE REGIONAL: CAPITAL DE FUTURO.</w:t>
            </w:r>
          </w:p>
          <w:p w14:paraId="533FD5F9" w14:textId="77777777" w:rsidR="002F2DB2" w:rsidRDefault="002F2DB2">
            <w:pPr>
              <w:widowControl w:val="0"/>
              <w:spacing w:before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530082E8" w14:textId="77777777" w:rsidR="002F2DB2" w:rsidRDefault="0085292F">
            <w:pPr>
              <w:widowControl w:val="0"/>
              <w:spacing w:before="76"/>
              <w:ind w:right="77"/>
              <w:jc w:val="both"/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8"/>
                <w:szCs w:val="18"/>
              </w:rPr>
              <w:t>Avanzar hacia una gestión del medio ambiente, que asegure la protección, conservación y puesta en valor del patrimonio natural de la región, así como la minimización de los riesgos socio ambientales y territoriales, con medidas de adaptación al cambio climático y reducción del riesgo de desastres.</w:t>
            </w:r>
          </w:p>
        </w:tc>
      </w:tr>
      <w:tr w:rsidR="002F2DB2" w14:paraId="20188DA6" w14:textId="77777777">
        <w:trPr>
          <w:trHeight w:val="612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EEEEEE"/>
          </w:tcPr>
          <w:p w14:paraId="16712C17" w14:textId="77777777" w:rsidR="002F2DB2" w:rsidRDefault="0085292F">
            <w:pPr>
              <w:widowControl w:val="0"/>
              <w:spacing w:before="76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ÁMBITO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EEEEEE"/>
          </w:tcPr>
          <w:p w14:paraId="0EB539D0" w14:textId="77777777" w:rsidR="002F2DB2" w:rsidRDefault="0085292F">
            <w:pPr>
              <w:widowControl w:val="0"/>
              <w:spacing w:before="76"/>
              <w:ind w:right="294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OBJETIVOS ESTRATÉGICOS</w:t>
            </w:r>
          </w:p>
        </w:tc>
        <w:tc>
          <w:tcPr>
            <w:tcW w:w="8394" w:type="dxa"/>
            <w:gridSpan w:val="2"/>
            <w:tcBorders>
              <w:bottom w:val="single" w:sz="4" w:space="0" w:color="000000"/>
            </w:tcBorders>
            <w:shd w:val="clear" w:color="auto" w:fill="EEEEEE"/>
          </w:tcPr>
          <w:p w14:paraId="597790AA" w14:textId="77777777" w:rsidR="002F2DB2" w:rsidRDefault="0085292F">
            <w:pPr>
              <w:widowControl w:val="0"/>
              <w:spacing w:before="76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bookmarkStart w:id="4" w:name="_heading=h.1t3h5sf" w:colFirst="0" w:colLast="0"/>
            <w:bookmarkEnd w:id="4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LÍNEAS DE ACCIÓN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  <w:shd w:val="clear" w:color="auto" w:fill="EEEEEE"/>
          </w:tcPr>
          <w:p w14:paraId="5AF5BB1F" w14:textId="77777777" w:rsidR="002F2DB2" w:rsidRDefault="0085292F">
            <w:pPr>
              <w:widowControl w:val="0"/>
              <w:spacing w:before="76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MARCAR UNA X (según proyecto)</w:t>
            </w:r>
          </w:p>
        </w:tc>
      </w:tr>
      <w:tr w:rsidR="002F2DB2" w14:paraId="376CA9D3" w14:textId="77777777">
        <w:trPr>
          <w:trHeight w:val="74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68FED6AB" w14:textId="77777777" w:rsidR="002F2DB2" w:rsidRDefault="0085292F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SOSTENIBILIDAD Y AGUA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137E5543" w14:textId="77777777" w:rsidR="002F2DB2" w:rsidRDefault="0085292F">
            <w:pPr>
              <w:widowControl w:val="0"/>
              <w:tabs>
                <w:tab w:val="left" w:pos="1367"/>
              </w:tabs>
              <w:spacing w:before="77"/>
              <w:ind w:right="67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3.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1.BOSQUE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 NATIVO:</w:t>
            </w:r>
          </w:p>
          <w:p w14:paraId="70999778" w14:textId="77777777" w:rsidR="002F2DB2" w:rsidRDefault="002F2DB2">
            <w:pPr>
              <w:widowControl w:val="0"/>
              <w:tabs>
                <w:tab w:val="left" w:pos="1367"/>
              </w:tabs>
              <w:spacing w:before="77"/>
              <w:ind w:right="67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F54D645" w14:textId="77777777" w:rsidR="002F2DB2" w:rsidRDefault="002F2DB2">
            <w:pPr>
              <w:widowControl w:val="0"/>
              <w:tabs>
                <w:tab w:val="left" w:pos="1367"/>
              </w:tabs>
              <w:spacing w:before="77"/>
              <w:ind w:right="67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4AD02B1" w14:textId="77777777" w:rsidR="002F2DB2" w:rsidRDefault="0085292F">
            <w:pPr>
              <w:widowControl w:val="0"/>
              <w:tabs>
                <w:tab w:val="left" w:pos="1367"/>
              </w:tabs>
              <w:spacing w:before="77"/>
              <w:ind w:right="6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Promover el manejo, la conservación y el uso sustentable del bosque nativo.</w:t>
            </w:r>
          </w:p>
        </w:tc>
        <w:tc>
          <w:tcPr>
            <w:tcW w:w="8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7C4CE9CF" w14:textId="77777777" w:rsidR="002F2DB2" w:rsidRDefault="0085292F">
            <w:pPr>
              <w:widowControl w:val="0"/>
              <w:numPr>
                <w:ilvl w:val="2"/>
                <w:numId w:val="10"/>
              </w:numPr>
              <w:tabs>
                <w:tab w:val="left" w:pos="646"/>
                <w:tab w:val="left" w:pos="3353"/>
              </w:tabs>
              <w:spacing w:before="77"/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Fomentar la gestión forestal de pequeños y medianos propietarios con un enfoque orientado a la asociatividad, cooperativismo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 xml:space="preserve">y establecimiento de alianzas estratégicas para potenciar proyectos de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I+D+i+e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.</w:t>
            </w:r>
          </w:p>
          <w:p w14:paraId="2DB29C2B" w14:textId="77777777" w:rsidR="002F2DB2" w:rsidRDefault="0085292F">
            <w:pPr>
              <w:widowControl w:val="0"/>
              <w:numPr>
                <w:ilvl w:val="2"/>
                <w:numId w:val="10"/>
              </w:numPr>
              <w:tabs>
                <w:tab w:val="left" w:pos="646"/>
                <w:tab w:val="left" w:pos="3230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Fortalecer e implementar programas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de</w:t>
            </w:r>
          </w:p>
          <w:p w14:paraId="381DDBBD" w14:textId="77777777" w:rsidR="002F2DB2" w:rsidRDefault="0085292F">
            <w:pPr>
              <w:widowControl w:val="0"/>
              <w:tabs>
                <w:tab w:val="left" w:pos="2528"/>
                <w:tab w:val="left" w:pos="3341"/>
              </w:tabs>
              <w:ind w:right="212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perfeccionamiento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a extensionistas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forestales, enfocados al manejo de bosque nativo.</w:t>
            </w:r>
          </w:p>
          <w:p w14:paraId="6C83AB63" w14:textId="77777777" w:rsidR="002F2DB2" w:rsidRDefault="0085292F">
            <w:pPr>
              <w:widowControl w:val="0"/>
              <w:numPr>
                <w:ilvl w:val="2"/>
                <w:numId w:val="10"/>
              </w:numPr>
              <w:tabs>
                <w:tab w:val="left" w:pos="646"/>
                <w:tab w:val="left" w:pos="1890"/>
              </w:tabs>
              <w:ind w:left="0" w:right="209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Fortalecer el monitoreo, fiscalización forestal y prospección fitosanitaria para reducir amenazas de corta ilegal,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degradación y fragmentación de bosque nativo cumpliendo la normativa existente por parte de pequeños, medianos y grandes propietarios</w:t>
            </w:r>
          </w:p>
          <w:p w14:paraId="1252EAFB" w14:textId="77777777" w:rsidR="002F2DB2" w:rsidRDefault="0085292F">
            <w:pPr>
              <w:widowControl w:val="0"/>
              <w:numPr>
                <w:ilvl w:val="2"/>
                <w:numId w:val="10"/>
              </w:numPr>
              <w:tabs>
                <w:tab w:val="left" w:pos="646"/>
              </w:tabs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Fortalecer la implementación y cumplimiento de las normas de certificación ambiental por parte de propietarios con patrimonio forestal.</w:t>
            </w:r>
          </w:p>
          <w:p w14:paraId="120D55F6" w14:textId="77777777" w:rsidR="002F2DB2" w:rsidRDefault="0085292F">
            <w:pPr>
              <w:widowControl w:val="0"/>
              <w:numPr>
                <w:ilvl w:val="2"/>
                <w:numId w:val="10"/>
              </w:numPr>
              <w:tabs>
                <w:tab w:val="left" w:pos="646"/>
              </w:tabs>
              <w:ind w:left="0" w:right="207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Facilitar el desarrollo de programas integrados en prevención, preparación y gestión de incendios forestales, que incentiven una mayor responsabilidad de los privados.</w:t>
            </w:r>
          </w:p>
          <w:p w14:paraId="24A76961" w14:textId="77777777" w:rsidR="002F2DB2" w:rsidRDefault="0085292F">
            <w:pPr>
              <w:widowControl w:val="0"/>
              <w:numPr>
                <w:ilvl w:val="2"/>
                <w:numId w:val="10"/>
              </w:numPr>
              <w:tabs>
                <w:tab w:val="left" w:pos="646"/>
                <w:tab w:val="left" w:pos="2480"/>
              </w:tabs>
              <w:ind w:left="0" w:right="7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Fomentar la restauración activa con especies nativas en riberas, superficies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degradadas, destruidas por incendios y microcuencas abastecedoras de agua con el objetivo de recuperar funciones ecosistémicas.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45826BC1" w14:textId="77777777" w:rsidR="002F2DB2" w:rsidRDefault="002F2DB2">
            <w:pPr>
              <w:widowControl w:val="0"/>
              <w:tabs>
                <w:tab w:val="left" w:pos="646"/>
                <w:tab w:val="left" w:pos="3353"/>
              </w:tabs>
              <w:spacing w:before="77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69E2D7D0" w14:textId="77777777">
        <w:trPr>
          <w:trHeight w:val="55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5EBBCDE8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65D71758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07A7718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3DBBD4E3" w14:textId="77777777" w:rsidR="002F2DB2" w:rsidRDefault="002F2DB2">
            <w:pPr>
              <w:widowControl w:val="0"/>
              <w:tabs>
                <w:tab w:val="left" w:pos="646"/>
                <w:tab w:val="left" w:pos="3353"/>
              </w:tabs>
              <w:spacing w:before="77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09B02851" w14:textId="77777777">
        <w:trPr>
          <w:trHeight w:val="70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3E7E2E1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09BBE96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08F6BAB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7C66AAB7" w14:textId="77777777" w:rsidR="002F2DB2" w:rsidRDefault="002F2DB2">
            <w:pPr>
              <w:widowControl w:val="0"/>
              <w:tabs>
                <w:tab w:val="left" w:pos="646"/>
                <w:tab w:val="left" w:pos="3353"/>
              </w:tabs>
              <w:spacing w:before="77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64FF28B4" w14:textId="77777777">
        <w:trPr>
          <w:trHeight w:val="55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46076C63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25D5FE50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1D8A0F9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5483F29C" w14:textId="77777777" w:rsidR="002F2DB2" w:rsidRDefault="002F2DB2">
            <w:pPr>
              <w:widowControl w:val="0"/>
              <w:tabs>
                <w:tab w:val="left" w:pos="646"/>
                <w:tab w:val="left" w:pos="3353"/>
              </w:tabs>
              <w:spacing w:before="77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26C9990B" w14:textId="77777777">
        <w:trPr>
          <w:trHeight w:val="5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2BC98005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6C41189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1859D584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4960EF4F" w14:textId="77777777" w:rsidR="002F2DB2" w:rsidRDefault="002F2DB2">
            <w:pPr>
              <w:widowControl w:val="0"/>
              <w:tabs>
                <w:tab w:val="left" w:pos="646"/>
                <w:tab w:val="left" w:pos="3353"/>
              </w:tabs>
              <w:spacing w:before="77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5EF515E9" w14:textId="77777777">
        <w:trPr>
          <w:trHeight w:val="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1F0111B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07106CD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1C2C877E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7356AB43" w14:textId="77777777" w:rsidR="002F2DB2" w:rsidRDefault="002F2DB2">
            <w:pPr>
              <w:widowControl w:val="0"/>
              <w:tabs>
                <w:tab w:val="left" w:pos="646"/>
                <w:tab w:val="left" w:pos="3353"/>
              </w:tabs>
              <w:spacing w:before="77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74860130" w14:textId="77777777">
        <w:trPr>
          <w:trHeight w:val="384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DBEDF3"/>
          </w:tcPr>
          <w:p w14:paraId="7B566D1F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  <w:shd w:val="clear" w:color="auto" w:fill="DBEDF3"/>
          </w:tcPr>
          <w:p w14:paraId="3DA54A87" w14:textId="77777777" w:rsidR="002F2DB2" w:rsidRDefault="0085292F">
            <w:pPr>
              <w:widowControl w:val="0"/>
              <w:tabs>
                <w:tab w:val="left" w:pos="873"/>
              </w:tabs>
              <w:spacing w:before="95"/>
              <w:ind w:right="94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3.2. NATURALEZA, </w:t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 xml:space="preserve">BIODIVERSIDAD, ÁREAS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PROTEGIDAS  Y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PAISAJE:</w:t>
            </w:r>
          </w:p>
          <w:p w14:paraId="0928F816" w14:textId="77777777" w:rsidR="002F2DB2" w:rsidRDefault="0085292F">
            <w:pPr>
              <w:widowControl w:val="0"/>
              <w:tabs>
                <w:tab w:val="left" w:pos="2072"/>
                <w:tab w:val="left" w:pos="2138"/>
              </w:tabs>
              <w:spacing w:before="1"/>
              <w:ind w:right="87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Avanzar en el resguardo de la naturaleza, fortaleciendo la protección regional, reduciendo amenazas sobre ecosistemas y reconociendo la importancia de la biodiversidad de especies y paisajes en un contexto regional y global.</w:t>
            </w:r>
          </w:p>
        </w:tc>
        <w:tc>
          <w:tcPr>
            <w:tcW w:w="8394" w:type="dxa"/>
            <w:gridSpan w:val="2"/>
            <w:vMerge w:val="restart"/>
            <w:tcBorders>
              <w:top w:val="single" w:sz="4" w:space="0" w:color="000000"/>
            </w:tcBorders>
            <w:shd w:val="clear" w:color="auto" w:fill="DBEDF3"/>
          </w:tcPr>
          <w:p w14:paraId="03C20BB5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Potenciar la gestión institucional para fortalecer la conservación 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 xml:space="preserve"> la   biodiversidad en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áreas silvestres protegidas del estado, sitios prioritarios de biodiversidad, santuarios de la naturaleza y en predios fiscales.</w:t>
            </w:r>
          </w:p>
          <w:p w14:paraId="4647DC92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</w:tabs>
              <w:spacing w:before="2"/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Fortalecer la representatividad de ecosistemas marinos- costeros, bosques, humedales y de aguas continentales, no protegidos en el SNASPE regional.</w:t>
            </w:r>
          </w:p>
          <w:p w14:paraId="4DE5A142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</w:tabs>
              <w:ind w:left="0" w:right="213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Establecer modelos de gobernanza comunitaria en áreas protegidas administradas por el Estado.</w:t>
            </w:r>
          </w:p>
          <w:p w14:paraId="7D68411B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  <w:tab w:val="left" w:pos="2641"/>
              </w:tabs>
              <w:ind w:left="0" w:right="209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Fortalecer la gestión y conservación de áreas protegidas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privadas, potenciando el trabajo en red, articulando acciones de fomento con impacto en áreas de influencia y promoviendo el derecho real de conservación.</w:t>
            </w:r>
          </w:p>
          <w:p w14:paraId="2396AABC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  <w:tab w:val="left" w:pos="2464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Afianzar una gestión sostenible en la administración de Áreas de Manejo y Explotación de Recursos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Bentónicos (AMERB), incluyendo la acuicultura de pequeña escala.</w:t>
            </w:r>
          </w:p>
          <w:p w14:paraId="6620C6EF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  <w:tab w:val="left" w:pos="2341"/>
              </w:tabs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Restaurar ecosistemas terrestres, acuáticos, y marinos- costeros, degradados.</w:t>
            </w:r>
          </w:p>
          <w:p w14:paraId="127CBA76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</w:tabs>
              <w:ind w:left="0" w:right="209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Promover e implementar sistemas de cogestión del paisaje regional, considerando agroecosistemas, bosques, humedales, áreas marinas y territorios de significancia biocultural, incluidas Reservas de la Biósfera.</w:t>
            </w:r>
          </w:p>
          <w:p w14:paraId="5609E91A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</w:tabs>
              <w:spacing w:before="1"/>
              <w:ind w:left="0" w:right="213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212121"/>
                <w:sz w:val="16"/>
                <w:szCs w:val="16"/>
              </w:rPr>
              <w:t>Impulsar interregionalmente el control sobre la propagación de especies exóticas invasoras que amenazan la diversidad natural regional.</w:t>
            </w:r>
          </w:p>
          <w:p w14:paraId="5540790A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</w:tabs>
              <w:spacing w:before="1"/>
              <w:ind w:left="0" w:right="213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Impulsar métodos de valoración e implementar incentivos económicos asociados a servicios ecosistémicos.</w:t>
            </w:r>
          </w:p>
          <w:p w14:paraId="2570525F" w14:textId="77777777" w:rsidR="002F2DB2" w:rsidRDefault="0085292F">
            <w:pPr>
              <w:widowControl w:val="0"/>
              <w:numPr>
                <w:ilvl w:val="2"/>
                <w:numId w:val="9"/>
              </w:numPr>
              <w:tabs>
                <w:tab w:val="left" w:pos="646"/>
              </w:tabs>
              <w:spacing w:before="1"/>
              <w:ind w:left="0" w:right="213" w:firstLine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Gestionar humedales urbanos y rurales promoviendo, su protección, integridad y relevando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funciones ecosistémicas.</w:t>
            </w:r>
          </w:p>
        </w:tc>
        <w:tc>
          <w:tcPr>
            <w:tcW w:w="1847" w:type="dxa"/>
            <w:tcBorders>
              <w:top w:val="single" w:sz="4" w:space="0" w:color="000000"/>
            </w:tcBorders>
            <w:shd w:val="clear" w:color="auto" w:fill="DBEDF3"/>
          </w:tcPr>
          <w:p w14:paraId="6114C2E7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710D1455" w14:textId="77777777">
        <w:trPr>
          <w:trHeight w:val="563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53E89682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1CE2CDAC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43F90E2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44A10A18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13DC88E1" w14:textId="77777777">
        <w:trPr>
          <w:trHeight w:val="415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1DD1E403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1825068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5F7949A7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4B0B843A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362F5145" w14:textId="77777777">
        <w:trPr>
          <w:trHeight w:val="376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0E7BD11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3F123A46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3952691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29978E00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158FC14C" w14:textId="77777777">
        <w:trPr>
          <w:trHeight w:val="566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504D918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4AD5544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750F901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7116DFAC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0B1A7ECB" w14:textId="77777777">
        <w:trPr>
          <w:trHeight w:val="543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46F7452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1725642E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1080FF3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3FCBDE43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3EF3EFD0" w14:textId="77777777">
        <w:trPr>
          <w:trHeight w:val="281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127EEC0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2A32219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60403FA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1BD7C02B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4282C8EC" w14:textId="77777777">
        <w:trPr>
          <w:trHeight w:val="529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2F43CF43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577308DE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73280A15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6217B4DF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0BB9E7A5" w14:textId="77777777">
        <w:trPr>
          <w:trHeight w:val="409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2E62CD84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1F731B3E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1DE8EEA5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0C17F09C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D763AC9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18A1268B" w14:textId="77777777">
        <w:trPr>
          <w:trHeight w:val="242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75F86860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55C916F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1E8412A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4BCD28C0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3BF14100" w14:textId="77777777">
        <w:trPr>
          <w:trHeight w:val="242"/>
        </w:trPr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79505F56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DBEDF3"/>
          </w:tcPr>
          <w:p w14:paraId="1B6652F7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tcBorders>
              <w:top w:val="single" w:sz="4" w:space="0" w:color="000000"/>
            </w:tcBorders>
            <w:shd w:val="clear" w:color="auto" w:fill="DBEDF3"/>
          </w:tcPr>
          <w:p w14:paraId="3F8996C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1C6A7AAF" w14:textId="77777777" w:rsidR="002F2DB2" w:rsidRDefault="002F2DB2">
            <w:pPr>
              <w:widowControl w:val="0"/>
              <w:tabs>
                <w:tab w:val="left" w:pos="646"/>
                <w:tab w:val="left" w:pos="2070"/>
                <w:tab w:val="left" w:pos="2446"/>
                <w:tab w:val="left" w:pos="3298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3268A20B" w14:textId="77777777">
        <w:trPr>
          <w:trHeight w:val="526"/>
        </w:trPr>
        <w:tc>
          <w:tcPr>
            <w:tcW w:w="1701" w:type="dxa"/>
            <w:vMerge w:val="restart"/>
            <w:tcBorders>
              <w:top w:val="nil"/>
            </w:tcBorders>
            <w:shd w:val="clear" w:color="auto" w:fill="DBEDF3"/>
          </w:tcPr>
          <w:p w14:paraId="31576409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DBEDF3"/>
          </w:tcPr>
          <w:p w14:paraId="00A5683E" w14:textId="77777777" w:rsidR="002F2DB2" w:rsidRDefault="0085292F">
            <w:pPr>
              <w:widowControl w:val="0"/>
              <w:tabs>
                <w:tab w:val="left" w:pos="145"/>
                <w:tab w:val="left" w:pos="2009"/>
              </w:tabs>
              <w:spacing w:before="96"/>
              <w:ind w:right="6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3.3. GESTIÓN INTEGRADA</w:t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ab/>
              <w:t xml:space="preserve">DE RECURSOS HÍDRICOS: </w:t>
            </w:r>
          </w:p>
          <w:p w14:paraId="649CC420" w14:textId="77777777" w:rsidR="002F2DB2" w:rsidRDefault="0085292F">
            <w:pPr>
              <w:widowControl w:val="0"/>
              <w:tabs>
                <w:tab w:val="left" w:pos="3"/>
                <w:tab w:val="left" w:pos="1137"/>
                <w:tab w:val="left" w:pos="1167"/>
                <w:tab w:val="left" w:pos="1258"/>
                <w:tab w:val="left" w:pos="1980"/>
                <w:tab w:val="left" w:pos="2047"/>
                <w:tab w:val="left" w:pos="2218"/>
              </w:tabs>
              <w:ind w:right="69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Avanzar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hacia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una gestión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integral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del recurso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hídrico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que asegure su calidad y uso sostenible,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fomentando la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protección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y conservación de aguas subterráneas, superficiales continentales y marinas.</w:t>
            </w:r>
          </w:p>
        </w:tc>
        <w:tc>
          <w:tcPr>
            <w:tcW w:w="8394" w:type="dxa"/>
            <w:gridSpan w:val="2"/>
            <w:vMerge w:val="restart"/>
            <w:shd w:val="clear" w:color="auto" w:fill="DBEDF3"/>
          </w:tcPr>
          <w:p w14:paraId="6D1CE2E7" w14:textId="77777777" w:rsidR="002F2DB2" w:rsidRDefault="0085292F">
            <w:pPr>
              <w:widowControl w:val="0"/>
              <w:numPr>
                <w:ilvl w:val="2"/>
                <w:numId w:val="8"/>
              </w:numPr>
              <w:tabs>
                <w:tab w:val="left" w:pos="646"/>
              </w:tabs>
              <w:spacing w:before="95"/>
              <w:ind w:left="0" w:right="210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Implementar y promover un modelo de gestión integrada y protección de cuencas, subcuencas y microcuencas hidrográficas.</w:t>
            </w:r>
          </w:p>
          <w:p w14:paraId="0839B713" w14:textId="77777777" w:rsidR="002F2DB2" w:rsidRDefault="0085292F">
            <w:pPr>
              <w:widowControl w:val="0"/>
              <w:numPr>
                <w:ilvl w:val="2"/>
                <w:numId w:val="8"/>
              </w:numPr>
              <w:tabs>
                <w:tab w:val="left" w:pos="646"/>
                <w:tab w:val="left" w:pos="2785"/>
              </w:tabs>
              <w:spacing w:before="1"/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Implementar normas secundarias de calidad ambiental para la protección de las aguas continentales superficiales de las cuencas de los ríos Valdivia y Bueno.</w:t>
            </w:r>
          </w:p>
          <w:p w14:paraId="293110D2" w14:textId="77777777" w:rsidR="002F2DB2" w:rsidRDefault="0085292F">
            <w:pPr>
              <w:widowControl w:val="0"/>
              <w:numPr>
                <w:ilvl w:val="2"/>
                <w:numId w:val="8"/>
              </w:numPr>
              <w:tabs>
                <w:tab w:val="left" w:pos="646"/>
              </w:tabs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Fomentar la innovación tecnológica y social con el propósito de abordar los principales retos de gestión del recurso asociados al cambio climático.</w:t>
            </w:r>
          </w:p>
          <w:p w14:paraId="5A5F159D" w14:textId="77777777" w:rsidR="002F2DB2" w:rsidRDefault="0085292F">
            <w:pPr>
              <w:widowControl w:val="0"/>
              <w:numPr>
                <w:ilvl w:val="2"/>
                <w:numId w:val="8"/>
              </w:numPr>
              <w:tabs>
                <w:tab w:val="left" w:pos="646"/>
              </w:tabs>
              <w:ind w:left="0" w:right="208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Implementar infraestructura local para acumulación de agua con carácter multipropósito, para fomentar su uso responsable para consumo humano, animal, riego y generación de energía.</w:t>
            </w:r>
          </w:p>
        </w:tc>
        <w:tc>
          <w:tcPr>
            <w:tcW w:w="1847" w:type="dxa"/>
            <w:shd w:val="clear" w:color="auto" w:fill="DBEDF3"/>
          </w:tcPr>
          <w:p w14:paraId="0CCD1343" w14:textId="77777777" w:rsidR="002F2DB2" w:rsidRDefault="002F2DB2">
            <w:pPr>
              <w:widowControl w:val="0"/>
              <w:tabs>
                <w:tab w:val="left" w:pos="646"/>
              </w:tabs>
              <w:spacing w:before="95"/>
              <w:ind w:right="21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018C5AF5" w14:textId="77777777">
        <w:trPr>
          <w:trHeight w:val="495"/>
        </w:trPr>
        <w:tc>
          <w:tcPr>
            <w:tcW w:w="1701" w:type="dxa"/>
            <w:vMerge/>
            <w:tcBorders>
              <w:top w:val="nil"/>
            </w:tcBorders>
            <w:shd w:val="clear" w:color="auto" w:fill="DBEDF3"/>
          </w:tcPr>
          <w:p w14:paraId="731D5C6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486DF404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shd w:val="clear" w:color="auto" w:fill="DBEDF3"/>
          </w:tcPr>
          <w:p w14:paraId="3D37242E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0773D3AD" w14:textId="77777777" w:rsidR="002F2DB2" w:rsidRDefault="002F2DB2">
            <w:pPr>
              <w:widowControl w:val="0"/>
              <w:tabs>
                <w:tab w:val="left" w:pos="646"/>
              </w:tabs>
              <w:spacing w:before="95"/>
              <w:ind w:right="21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1274E031" w14:textId="77777777">
        <w:trPr>
          <w:trHeight w:val="564"/>
        </w:trPr>
        <w:tc>
          <w:tcPr>
            <w:tcW w:w="1701" w:type="dxa"/>
            <w:vMerge/>
            <w:tcBorders>
              <w:top w:val="nil"/>
            </w:tcBorders>
            <w:shd w:val="clear" w:color="auto" w:fill="DBEDF3"/>
          </w:tcPr>
          <w:p w14:paraId="008A2AF2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4F9E3365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shd w:val="clear" w:color="auto" w:fill="DBEDF3"/>
          </w:tcPr>
          <w:p w14:paraId="032698D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7AC27E51" w14:textId="77777777" w:rsidR="002F2DB2" w:rsidRDefault="002F2DB2">
            <w:pPr>
              <w:widowControl w:val="0"/>
              <w:tabs>
                <w:tab w:val="left" w:pos="646"/>
              </w:tabs>
              <w:spacing w:before="95"/>
              <w:ind w:right="21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4C25D320" w14:textId="77777777">
        <w:trPr>
          <w:trHeight w:val="1106"/>
        </w:trPr>
        <w:tc>
          <w:tcPr>
            <w:tcW w:w="1701" w:type="dxa"/>
            <w:vMerge/>
            <w:tcBorders>
              <w:top w:val="nil"/>
            </w:tcBorders>
            <w:shd w:val="clear" w:color="auto" w:fill="DBEDF3"/>
          </w:tcPr>
          <w:p w14:paraId="28C97E76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5505335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shd w:val="clear" w:color="auto" w:fill="DBEDF3"/>
          </w:tcPr>
          <w:p w14:paraId="439016A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09C0FFE6" w14:textId="77777777" w:rsidR="002F2DB2" w:rsidRDefault="002F2DB2">
            <w:pPr>
              <w:widowControl w:val="0"/>
              <w:tabs>
                <w:tab w:val="left" w:pos="646"/>
              </w:tabs>
              <w:spacing w:before="95"/>
              <w:ind w:right="21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6E0EE4DF" w14:textId="77777777">
        <w:trPr>
          <w:trHeight w:val="526"/>
        </w:trPr>
        <w:tc>
          <w:tcPr>
            <w:tcW w:w="1701" w:type="dxa"/>
            <w:vMerge w:val="restart"/>
            <w:shd w:val="clear" w:color="auto" w:fill="DBEDF3"/>
          </w:tcPr>
          <w:p w14:paraId="622151C8" w14:textId="77777777" w:rsidR="002F2DB2" w:rsidRDefault="002F2DB2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DBEDF3"/>
          </w:tcPr>
          <w:p w14:paraId="334B59B9" w14:textId="77777777" w:rsidR="002F2DB2" w:rsidRDefault="0085292F">
            <w:pPr>
              <w:widowControl w:val="0"/>
              <w:tabs>
                <w:tab w:val="left" w:pos="678"/>
                <w:tab w:val="left" w:pos="854"/>
              </w:tabs>
              <w:spacing w:before="74"/>
              <w:ind w:right="73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3.4.</w:t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ab/>
              <w:t>CALIDAD</w:t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ab/>
              <w:t>DEL AIRE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: Avanzar en mejorar la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calidad del   aire en centros poblados más afectados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 xml:space="preserve">por la contaminación atmosférica, asegurando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  cumplimiento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las normas primarias de calidad para MP10 y MP2,5.</w:t>
            </w:r>
          </w:p>
        </w:tc>
        <w:tc>
          <w:tcPr>
            <w:tcW w:w="8394" w:type="dxa"/>
            <w:gridSpan w:val="2"/>
            <w:vMerge w:val="restart"/>
            <w:shd w:val="clear" w:color="auto" w:fill="DBEDF3"/>
          </w:tcPr>
          <w:p w14:paraId="6CBDCF8B" w14:textId="77777777" w:rsidR="002F2DB2" w:rsidRDefault="0085292F">
            <w:pPr>
              <w:widowControl w:val="0"/>
              <w:numPr>
                <w:ilvl w:val="2"/>
                <w:numId w:val="7"/>
              </w:numPr>
              <w:tabs>
                <w:tab w:val="left" w:pos="646"/>
              </w:tabs>
              <w:spacing w:before="74"/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 xml:space="preserve">Reducir las emisiones procedentes de fuentes industriales y manufactureras que generen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 xml:space="preserve">contaminación del aire                       </w:t>
            </w:r>
          </w:p>
          <w:p w14:paraId="48CFF052" w14:textId="77777777" w:rsidR="002F2DB2" w:rsidRDefault="0085292F">
            <w:pPr>
              <w:widowControl w:val="0"/>
              <w:numPr>
                <w:ilvl w:val="2"/>
                <w:numId w:val="7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Desarrollar una estrategia preventiva en calidad del aire en centros poblados intermedios y mayores, incentivando el buen uso de la leña y una reducción progresiva en su consumo a nivel domiciliario.</w:t>
            </w:r>
          </w:p>
          <w:p w14:paraId="6C43581F" w14:textId="77777777" w:rsidR="002F2DB2" w:rsidRDefault="0085292F">
            <w:pPr>
              <w:widowControl w:val="0"/>
              <w:numPr>
                <w:ilvl w:val="2"/>
                <w:numId w:val="7"/>
              </w:numPr>
              <w:tabs>
                <w:tab w:val="left" w:pos="646"/>
              </w:tabs>
              <w:spacing w:before="1"/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Generar un sistema de monitoreo permanente para la fiscalización de la calidad del aire, ruido, y olores.</w:t>
            </w:r>
          </w:p>
        </w:tc>
        <w:tc>
          <w:tcPr>
            <w:tcW w:w="1847" w:type="dxa"/>
            <w:shd w:val="clear" w:color="auto" w:fill="DBEDF3"/>
          </w:tcPr>
          <w:p w14:paraId="6E989166" w14:textId="77777777" w:rsidR="002F2DB2" w:rsidRDefault="002F2DB2">
            <w:pPr>
              <w:widowControl w:val="0"/>
              <w:tabs>
                <w:tab w:val="left" w:pos="646"/>
              </w:tabs>
              <w:spacing w:before="74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4E2AED62" w14:textId="77777777">
        <w:trPr>
          <w:trHeight w:val="989"/>
        </w:trPr>
        <w:tc>
          <w:tcPr>
            <w:tcW w:w="1701" w:type="dxa"/>
            <w:vMerge/>
            <w:shd w:val="clear" w:color="auto" w:fill="DBEDF3"/>
          </w:tcPr>
          <w:p w14:paraId="4C6F31BA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60D38A0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shd w:val="clear" w:color="auto" w:fill="DBEDF3"/>
          </w:tcPr>
          <w:p w14:paraId="2E62359C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08AF7512" w14:textId="77777777" w:rsidR="002F2DB2" w:rsidRDefault="002F2DB2">
            <w:pPr>
              <w:widowControl w:val="0"/>
              <w:tabs>
                <w:tab w:val="left" w:pos="646"/>
              </w:tabs>
              <w:spacing w:before="74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4F69DAA0" w14:textId="77777777">
        <w:trPr>
          <w:trHeight w:val="734"/>
        </w:trPr>
        <w:tc>
          <w:tcPr>
            <w:tcW w:w="1701" w:type="dxa"/>
            <w:vMerge/>
            <w:shd w:val="clear" w:color="auto" w:fill="DBEDF3"/>
          </w:tcPr>
          <w:p w14:paraId="5FE1AB2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6F6F0BB8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94" w:type="dxa"/>
            <w:gridSpan w:val="2"/>
            <w:vMerge/>
            <w:shd w:val="clear" w:color="auto" w:fill="DBEDF3"/>
          </w:tcPr>
          <w:p w14:paraId="12217FE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BEDF3"/>
          </w:tcPr>
          <w:p w14:paraId="2A350768" w14:textId="77777777" w:rsidR="002F2DB2" w:rsidRDefault="002F2DB2">
            <w:pPr>
              <w:widowControl w:val="0"/>
              <w:tabs>
                <w:tab w:val="left" w:pos="646"/>
              </w:tabs>
              <w:spacing w:before="74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35230D50" w14:textId="77777777">
        <w:trPr>
          <w:trHeight w:val="561"/>
        </w:trPr>
        <w:tc>
          <w:tcPr>
            <w:tcW w:w="1701" w:type="dxa"/>
            <w:vMerge w:val="restart"/>
            <w:shd w:val="clear" w:color="auto" w:fill="DBEDF3"/>
          </w:tcPr>
          <w:p w14:paraId="2AF50EA8" w14:textId="77777777" w:rsidR="002F2DB2" w:rsidRDefault="0085292F">
            <w:pPr>
              <w:widowControl w:val="0"/>
              <w:spacing w:before="96"/>
              <w:ind w:right="437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PROTECCIÓN AMBIENTAL</w:t>
            </w:r>
          </w:p>
        </w:tc>
        <w:tc>
          <w:tcPr>
            <w:tcW w:w="2268" w:type="dxa"/>
            <w:vMerge w:val="restart"/>
            <w:shd w:val="clear" w:color="auto" w:fill="DBEDF3"/>
          </w:tcPr>
          <w:p w14:paraId="16401767" w14:textId="77777777" w:rsidR="002F2DB2" w:rsidRDefault="0085292F">
            <w:pPr>
              <w:widowControl w:val="0"/>
              <w:tabs>
                <w:tab w:val="left" w:pos="743"/>
                <w:tab w:val="left" w:pos="2014"/>
              </w:tabs>
              <w:spacing w:before="96"/>
              <w:ind w:right="6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3.5. GESTIÓN DE RESIDUOS: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Impulsar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 xml:space="preserve"> la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gestión  integral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de residuos hacia mejores estándares ambientales con  enfoque en economía circular en el ámbito              rural y urbano, favoreciendo: reducción, reutilización, recuperación, reciclaje, valorización y  disposición final.</w:t>
            </w:r>
          </w:p>
        </w:tc>
        <w:tc>
          <w:tcPr>
            <w:tcW w:w="8363" w:type="dxa"/>
            <w:vMerge w:val="restart"/>
            <w:shd w:val="clear" w:color="auto" w:fill="DBEDF3"/>
          </w:tcPr>
          <w:p w14:paraId="33CE9220" w14:textId="77777777" w:rsidR="002F2DB2" w:rsidRDefault="0085292F">
            <w:pPr>
              <w:widowControl w:val="0"/>
              <w:numPr>
                <w:ilvl w:val="2"/>
                <w:numId w:val="6"/>
              </w:numPr>
              <w:tabs>
                <w:tab w:val="left" w:pos="646"/>
                <w:tab w:val="left" w:pos="2662"/>
              </w:tabs>
              <w:spacing w:before="95"/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Creación de infraestructura necesaria para la gestión integral de residuos para su recuperación,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reciclaje, valorización y reutilización en las doce comunas de la Región.</w:t>
            </w:r>
          </w:p>
          <w:p w14:paraId="16C8A8F3" w14:textId="77777777" w:rsidR="002F2DB2" w:rsidRDefault="0085292F">
            <w:pPr>
              <w:widowControl w:val="0"/>
              <w:numPr>
                <w:ilvl w:val="2"/>
                <w:numId w:val="6"/>
              </w:numPr>
              <w:tabs>
                <w:tab w:val="left" w:pos="646"/>
                <w:tab w:val="left" w:pos="2116"/>
                <w:tab w:val="left" w:pos="3355"/>
              </w:tabs>
              <w:ind w:left="0" w:right="209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Implementar una estrategia de economía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circular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y mejoramiento en tecnologías de producción orientado a empresas.</w:t>
            </w:r>
          </w:p>
          <w:p w14:paraId="2B062528" w14:textId="77777777" w:rsidR="002F2DB2" w:rsidRDefault="0085292F">
            <w:pPr>
              <w:widowControl w:val="0"/>
              <w:numPr>
                <w:ilvl w:val="2"/>
                <w:numId w:val="6"/>
              </w:numPr>
              <w:tabs>
                <w:tab w:val="left" w:pos="646"/>
              </w:tabs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Reducir la emisión de residuos industriales líquidos y sólidos en cursos y cuerpos de agua, con énfasis en productos químicos y peligrosos.</w:t>
            </w:r>
          </w:p>
          <w:p w14:paraId="25CC2FD2" w14:textId="77777777" w:rsidR="002F2DB2" w:rsidRDefault="0085292F">
            <w:pPr>
              <w:widowControl w:val="0"/>
              <w:numPr>
                <w:ilvl w:val="2"/>
                <w:numId w:val="6"/>
              </w:numPr>
              <w:tabs>
                <w:tab w:val="left" w:pos="646"/>
              </w:tabs>
              <w:spacing w:before="1"/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Implementar mecanismos para reducir la generación de residuos domiciliarios y sólidos no peligrosos.</w:t>
            </w:r>
          </w:p>
          <w:p w14:paraId="25535F49" w14:textId="77777777" w:rsidR="002F2DB2" w:rsidRDefault="0085292F">
            <w:pPr>
              <w:widowControl w:val="0"/>
              <w:numPr>
                <w:ilvl w:val="2"/>
                <w:numId w:val="6"/>
              </w:numPr>
              <w:tabs>
                <w:tab w:val="left" w:pos="646"/>
              </w:tabs>
              <w:ind w:left="0" w:right="210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Planificar la adecuada ubicación y emplazamiento de instalaciones no deseadas, para la disposición de residuos no peligrosos, peligrosos y tóxicos.</w:t>
            </w:r>
          </w:p>
        </w:tc>
        <w:tc>
          <w:tcPr>
            <w:tcW w:w="1878" w:type="dxa"/>
            <w:gridSpan w:val="2"/>
            <w:shd w:val="clear" w:color="auto" w:fill="DBEDF3"/>
          </w:tcPr>
          <w:p w14:paraId="0A7B3EC0" w14:textId="77777777" w:rsidR="002F2DB2" w:rsidRDefault="002F2DB2">
            <w:pPr>
              <w:widowControl w:val="0"/>
              <w:tabs>
                <w:tab w:val="left" w:pos="646"/>
                <w:tab w:val="left" w:pos="2662"/>
              </w:tabs>
              <w:spacing w:before="95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20B5F81D" w14:textId="77777777">
        <w:trPr>
          <w:trHeight w:val="404"/>
        </w:trPr>
        <w:tc>
          <w:tcPr>
            <w:tcW w:w="1701" w:type="dxa"/>
            <w:vMerge/>
            <w:shd w:val="clear" w:color="auto" w:fill="DBEDF3"/>
          </w:tcPr>
          <w:p w14:paraId="1CC28D6E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6EB886D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381A6DD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68F52C6B" w14:textId="77777777" w:rsidR="002F2DB2" w:rsidRDefault="002F2DB2">
            <w:pPr>
              <w:widowControl w:val="0"/>
              <w:tabs>
                <w:tab w:val="left" w:pos="646"/>
                <w:tab w:val="left" w:pos="2662"/>
              </w:tabs>
              <w:spacing w:before="95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2A6764C8" w14:textId="77777777">
        <w:trPr>
          <w:trHeight w:val="409"/>
        </w:trPr>
        <w:tc>
          <w:tcPr>
            <w:tcW w:w="1701" w:type="dxa"/>
            <w:vMerge/>
            <w:shd w:val="clear" w:color="auto" w:fill="DBEDF3"/>
          </w:tcPr>
          <w:p w14:paraId="7FFC31F2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091500B6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05C8F9E6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0A278D60" w14:textId="77777777" w:rsidR="002F2DB2" w:rsidRDefault="002F2DB2">
            <w:pPr>
              <w:widowControl w:val="0"/>
              <w:tabs>
                <w:tab w:val="left" w:pos="646"/>
                <w:tab w:val="left" w:pos="2662"/>
              </w:tabs>
              <w:spacing w:before="95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28B14292" w14:textId="77777777">
        <w:trPr>
          <w:trHeight w:val="557"/>
        </w:trPr>
        <w:tc>
          <w:tcPr>
            <w:tcW w:w="1701" w:type="dxa"/>
            <w:vMerge/>
            <w:shd w:val="clear" w:color="auto" w:fill="DBEDF3"/>
          </w:tcPr>
          <w:p w14:paraId="5B921C6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0F579945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2E9FB25A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3F89E8B5" w14:textId="77777777" w:rsidR="002F2DB2" w:rsidRDefault="002F2DB2">
            <w:pPr>
              <w:widowControl w:val="0"/>
              <w:tabs>
                <w:tab w:val="left" w:pos="646"/>
                <w:tab w:val="left" w:pos="2662"/>
              </w:tabs>
              <w:spacing w:before="95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1022B483" w14:textId="77777777">
        <w:trPr>
          <w:trHeight w:val="840"/>
        </w:trPr>
        <w:tc>
          <w:tcPr>
            <w:tcW w:w="1701" w:type="dxa"/>
            <w:vMerge/>
            <w:shd w:val="clear" w:color="auto" w:fill="DBEDF3"/>
          </w:tcPr>
          <w:p w14:paraId="33539436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2869A5CC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780A5634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3F99F397" w14:textId="77777777" w:rsidR="002F2DB2" w:rsidRDefault="002F2DB2">
            <w:pPr>
              <w:widowControl w:val="0"/>
              <w:tabs>
                <w:tab w:val="left" w:pos="646"/>
                <w:tab w:val="left" w:pos="2662"/>
              </w:tabs>
              <w:spacing w:before="95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68E59CBB" w14:textId="77777777">
        <w:trPr>
          <w:trHeight w:val="421"/>
        </w:trPr>
        <w:tc>
          <w:tcPr>
            <w:tcW w:w="1701" w:type="dxa"/>
            <w:vMerge/>
            <w:shd w:val="clear" w:color="auto" w:fill="DBEDF3"/>
          </w:tcPr>
          <w:p w14:paraId="1E73B21A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DBEDF3"/>
          </w:tcPr>
          <w:p w14:paraId="57843EE0" w14:textId="77777777" w:rsidR="002F2DB2" w:rsidRDefault="0085292F">
            <w:pPr>
              <w:widowControl w:val="0"/>
              <w:tabs>
                <w:tab w:val="left" w:pos="872"/>
                <w:tab w:val="left" w:pos="1191"/>
                <w:tab w:val="left" w:pos="1278"/>
                <w:tab w:val="left" w:pos="1328"/>
                <w:tab w:val="left" w:pos="1549"/>
                <w:tab w:val="left" w:pos="1671"/>
                <w:tab w:val="left" w:pos="1760"/>
              </w:tabs>
              <w:spacing w:before="93"/>
              <w:ind w:right="6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3.6.</w:t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ab/>
              <w:t xml:space="preserve">GESTIÓN AMBIENTAL DE LAS ACTIVIDADES PRODUCTIVAS: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Impulsar la gestión ambiental y eficiencia de actividades productivas regionales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 xml:space="preserve">de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mayor  escala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e intensidad en el uso 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recursos naturales.</w:t>
            </w:r>
          </w:p>
        </w:tc>
        <w:tc>
          <w:tcPr>
            <w:tcW w:w="8363" w:type="dxa"/>
            <w:vMerge w:val="restart"/>
            <w:shd w:val="clear" w:color="auto" w:fill="DBEDF3"/>
          </w:tcPr>
          <w:p w14:paraId="076CF065" w14:textId="77777777" w:rsidR="002F2DB2" w:rsidRDefault="0085292F">
            <w:pPr>
              <w:widowControl w:val="0"/>
              <w:numPr>
                <w:ilvl w:val="2"/>
                <w:numId w:val="5"/>
              </w:numPr>
              <w:tabs>
                <w:tab w:val="left" w:pos="646"/>
              </w:tabs>
              <w:spacing w:before="93"/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Propiciar acuerdos de producción limpia, con prioridad en temas energéticos, hídricos, biodiversidad y residuos.</w:t>
            </w:r>
          </w:p>
          <w:p w14:paraId="794EFE12" w14:textId="77777777" w:rsidR="002F2DB2" w:rsidRDefault="0085292F">
            <w:pPr>
              <w:widowControl w:val="0"/>
              <w:numPr>
                <w:ilvl w:val="2"/>
                <w:numId w:val="5"/>
              </w:numPr>
              <w:tabs>
                <w:tab w:val="left" w:pos="646"/>
              </w:tabs>
              <w:ind w:left="0" w:right="209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Fomentar la implementación y operación de la Ley de Responsabilidad Extendida del Productor (REP) en actividades productivas, económicas y nuevos emprendimientos.</w:t>
            </w:r>
          </w:p>
          <w:p w14:paraId="6675FF42" w14:textId="77777777" w:rsidR="002F2DB2" w:rsidRDefault="0085292F">
            <w:pPr>
              <w:widowControl w:val="0"/>
              <w:numPr>
                <w:ilvl w:val="2"/>
                <w:numId w:val="5"/>
              </w:numPr>
              <w:tabs>
                <w:tab w:val="left" w:pos="646"/>
                <w:tab w:val="left" w:pos="2385"/>
                <w:tab w:val="left" w:pos="3356"/>
              </w:tabs>
              <w:ind w:left="0" w:right="208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Fortalecer la aplicación de instrumentos para la reducción de emisiones procedentes de fuentes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industriales, manufactureras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y agroindustriales, que incentiven el mejoramiento de la gestión ambiental.</w:t>
            </w:r>
          </w:p>
          <w:p w14:paraId="57CE7798" w14:textId="77777777" w:rsidR="002F2DB2" w:rsidRDefault="0085292F">
            <w:pPr>
              <w:widowControl w:val="0"/>
              <w:numPr>
                <w:ilvl w:val="2"/>
                <w:numId w:val="5"/>
              </w:numPr>
              <w:tabs>
                <w:tab w:val="left" w:pos="646"/>
              </w:tabs>
              <w:spacing w:before="1"/>
              <w:ind w:left="0" w:right="210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Fomentar inversión pública y privada en la adopción de tecnología sostenible e infraestructura azul-verde (IAV).</w:t>
            </w:r>
          </w:p>
        </w:tc>
        <w:tc>
          <w:tcPr>
            <w:tcW w:w="1878" w:type="dxa"/>
            <w:gridSpan w:val="2"/>
            <w:shd w:val="clear" w:color="auto" w:fill="DBEDF3"/>
          </w:tcPr>
          <w:p w14:paraId="26CEDC49" w14:textId="77777777" w:rsidR="002F2DB2" w:rsidRDefault="002F2DB2">
            <w:pPr>
              <w:widowControl w:val="0"/>
              <w:tabs>
                <w:tab w:val="left" w:pos="646"/>
              </w:tabs>
              <w:spacing w:before="93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41DBF62D" w14:textId="77777777">
        <w:trPr>
          <w:trHeight w:val="569"/>
        </w:trPr>
        <w:tc>
          <w:tcPr>
            <w:tcW w:w="1701" w:type="dxa"/>
            <w:vMerge/>
            <w:shd w:val="clear" w:color="auto" w:fill="DBEDF3"/>
          </w:tcPr>
          <w:p w14:paraId="4BBAA553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52653080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0F02860E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6EDD7B9C" w14:textId="77777777" w:rsidR="002F2DB2" w:rsidRDefault="002F2DB2">
            <w:pPr>
              <w:widowControl w:val="0"/>
              <w:tabs>
                <w:tab w:val="left" w:pos="646"/>
              </w:tabs>
              <w:spacing w:before="93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1AFE6258" w14:textId="77777777">
        <w:trPr>
          <w:trHeight w:val="549"/>
        </w:trPr>
        <w:tc>
          <w:tcPr>
            <w:tcW w:w="1701" w:type="dxa"/>
            <w:vMerge/>
            <w:shd w:val="clear" w:color="auto" w:fill="DBEDF3"/>
          </w:tcPr>
          <w:p w14:paraId="2E7FE268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7B1D8340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3641156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79DFD514" w14:textId="77777777" w:rsidR="002F2DB2" w:rsidRDefault="002F2DB2">
            <w:pPr>
              <w:widowControl w:val="0"/>
              <w:tabs>
                <w:tab w:val="left" w:pos="646"/>
              </w:tabs>
              <w:spacing w:before="93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4542CCA1" w14:textId="77777777">
        <w:trPr>
          <w:trHeight w:val="843"/>
        </w:trPr>
        <w:tc>
          <w:tcPr>
            <w:tcW w:w="1701" w:type="dxa"/>
            <w:vMerge/>
            <w:shd w:val="clear" w:color="auto" w:fill="DBEDF3"/>
          </w:tcPr>
          <w:p w14:paraId="2C0F8A0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6B2F3A5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0DDEB304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338660F8" w14:textId="77777777" w:rsidR="002F2DB2" w:rsidRDefault="002F2DB2">
            <w:pPr>
              <w:widowControl w:val="0"/>
              <w:tabs>
                <w:tab w:val="left" w:pos="646"/>
              </w:tabs>
              <w:spacing w:before="93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421A970B" w14:textId="77777777">
        <w:trPr>
          <w:trHeight w:val="384"/>
        </w:trPr>
        <w:tc>
          <w:tcPr>
            <w:tcW w:w="1701" w:type="dxa"/>
            <w:tcBorders>
              <w:bottom w:val="nil"/>
            </w:tcBorders>
            <w:shd w:val="clear" w:color="auto" w:fill="DBEDF3"/>
          </w:tcPr>
          <w:p w14:paraId="2EB121B8" w14:textId="77777777" w:rsidR="002F2DB2" w:rsidRDefault="002F2DB2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DBEDF3"/>
          </w:tcPr>
          <w:p w14:paraId="5C675287" w14:textId="77777777" w:rsidR="002F2DB2" w:rsidRDefault="0085292F">
            <w:pPr>
              <w:widowControl w:val="0"/>
              <w:spacing w:before="74"/>
              <w:ind w:right="72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3.7. ADAPTACIÓN AL CAMBIO CLIMÁTICO: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Preparar a la Región</w:t>
            </w:r>
          </w:p>
        </w:tc>
        <w:tc>
          <w:tcPr>
            <w:tcW w:w="8363" w:type="dxa"/>
            <w:vMerge w:val="restart"/>
            <w:shd w:val="clear" w:color="auto" w:fill="DBEDF3"/>
          </w:tcPr>
          <w:p w14:paraId="02D5F836" w14:textId="77777777" w:rsidR="002F2DB2" w:rsidRDefault="0085292F">
            <w:pPr>
              <w:widowControl w:val="0"/>
              <w:numPr>
                <w:ilvl w:val="2"/>
                <w:numId w:val="4"/>
              </w:numPr>
              <w:tabs>
                <w:tab w:val="left" w:pos="646"/>
                <w:tab w:val="left" w:pos="2286"/>
              </w:tabs>
              <w:spacing w:before="74"/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Instalar herramientas innovadoras de fomento en el uso sostenible del agua y en el establecimiento de mejores prácticas productivas en el sector silvoagropecuario.</w:t>
            </w:r>
          </w:p>
          <w:p w14:paraId="659FEA0F" w14:textId="77777777" w:rsidR="002F2DB2" w:rsidRDefault="0085292F">
            <w:pPr>
              <w:widowControl w:val="0"/>
              <w:numPr>
                <w:ilvl w:val="2"/>
                <w:numId w:val="4"/>
              </w:numPr>
              <w:tabs>
                <w:tab w:val="left" w:pos="646"/>
              </w:tabs>
              <w:spacing w:before="2"/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Integrar dimensiones del cambio climático, en instrumentos de planificación territorial.</w:t>
            </w:r>
          </w:p>
          <w:p w14:paraId="42E3355E" w14:textId="77777777" w:rsidR="002F2DB2" w:rsidRDefault="0085292F">
            <w:pPr>
              <w:widowControl w:val="0"/>
              <w:numPr>
                <w:ilvl w:val="2"/>
                <w:numId w:val="4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Promover medidas dirigidas a reducir la vulnerabilidad y aumentar la capacidad adaptativa de los sistemas humanos y naturales ante el cambio climático.</w:t>
            </w:r>
          </w:p>
          <w:p w14:paraId="2183218E" w14:textId="77777777" w:rsidR="002F2DB2" w:rsidRDefault="0085292F">
            <w:pPr>
              <w:widowControl w:val="0"/>
              <w:numPr>
                <w:ilvl w:val="2"/>
                <w:numId w:val="4"/>
              </w:numPr>
              <w:tabs>
                <w:tab w:val="left" w:pos="646"/>
              </w:tabs>
              <w:ind w:left="0" w:right="213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Fortalecer y articular capacidades en monitoreo e investigación científica sobre adaptación al cambio climático para la toma de decisiones.</w:t>
            </w:r>
          </w:p>
        </w:tc>
        <w:tc>
          <w:tcPr>
            <w:tcW w:w="1878" w:type="dxa"/>
            <w:gridSpan w:val="2"/>
            <w:shd w:val="clear" w:color="auto" w:fill="DBEDF3"/>
          </w:tcPr>
          <w:p w14:paraId="3EAB0639" w14:textId="77777777" w:rsidR="002F2DB2" w:rsidRDefault="002F2DB2">
            <w:pPr>
              <w:widowControl w:val="0"/>
              <w:tabs>
                <w:tab w:val="left" w:pos="646"/>
                <w:tab w:val="left" w:pos="2286"/>
              </w:tabs>
              <w:spacing w:before="74"/>
              <w:ind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32B41F01" w14:textId="77777777">
        <w:trPr>
          <w:trHeight w:val="557"/>
        </w:trPr>
        <w:tc>
          <w:tcPr>
            <w:tcW w:w="1701" w:type="dxa"/>
            <w:vMerge w:val="restart"/>
            <w:tcBorders>
              <w:top w:val="nil"/>
            </w:tcBorders>
            <w:shd w:val="clear" w:color="auto" w:fill="DBEDF3"/>
          </w:tcPr>
          <w:p w14:paraId="11214EC6" w14:textId="77777777" w:rsidR="002F2DB2" w:rsidRDefault="002F2DB2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DBEDF3"/>
          </w:tcPr>
          <w:p w14:paraId="45D7CA3C" w14:textId="77777777" w:rsidR="002F2DB2" w:rsidRDefault="0085292F">
            <w:pPr>
              <w:widowControl w:val="0"/>
              <w:tabs>
                <w:tab w:val="left" w:pos="1376"/>
                <w:tab w:val="left" w:pos="2000"/>
              </w:tabs>
              <w:spacing w:before="150"/>
              <w:ind w:right="231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para los efectos del cambio climático acelerando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la implementación de estrategias y medidas de adaptación en las áreas y territorios más vulnerables.</w:t>
            </w:r>
          </w:p>
        </w:tc>
        <w:tc>
          <w:tcPr>
            <w:tcW w:w="8363" w:type="dxa"/>
            <w:vMerge/>
            <w:shd w:val="clear" w:color="auto" w:fill="DBEDF3"/>
          </w:tcPr>
          <w:p w14:paraId="0276448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tcBorders>
              <w:top w:val="nil"/>
            </w:tcBorders>
            <w:shd w:val="clear" w:color="auto" w:fill="DBEDF3"/>
          </w:tcPr>
          <w:p w14:paraId="0E2EC123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6CAF6CE8" w14:textId="77777777">
        <w:trPr>
          <w:trHeight w:val="378"/>
        </w:trPr>
        <w:tc>
          <w:tcPr>
            <w:tcW w:w="1701" w:type="dxa"/>
            <w:vMerge/>
            <w:tcBorders>
              <w:top w:val="nil"/>
            </w:tcBorders>
            <w:shd w:val="clear" w:color="auto" w:fill="DBEDF3"/>
          </w:tcPr>
          <w:p w14:paraId="43163830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BEDF3"/>
          </w:tcPr>
          <w:p w14:paraId="46766693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4749E6C6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tcBorders>
              <w:top w:val="nil"/>
            </w:tcBorders>
            <w:shd w:val="clear" w:color="auto" w:fill="DBEDF3"/>
          </w:tcPr>
          <w:p w14:paraId="79271DCE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723BAB1F" w14:textId="77777777">
        <w:trPr>
          <w:trHeight w:val="554"/>
        </w:trPr>
        <w:tc>
          <w:tcPr>
            <w:tcW w:w="1701" w:type="dxa"/>
            <w:vMerge/>
            <w:tcBorders>
              <w:top w:val="nil"/>
            </w:tcBorders>
            <w:shd w:val="clear" w:color="auto" w:fill="DBEDF3"/>
          </w:tcPr>
          <w:p w14:paraId="20F1F0E7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BEDF3"/>
          </w:tcPr>
          <w:p w14:paraId="7CB381B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0D8350D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tcBorders>
              <w:top w:val="nil"/>
            </w:tcBorders>
            <w:shd w:val="clear" w:color="auto" w:fill="DBEDF3"/>
          </w:tcPr>
          <w:p w14:paraId="01C15DE4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73A1467D" w14:textId="77777777">
        <w:trPr>
          <w:trHeight w:val="479"/>
        </w:trPr>
        <w:tc>
          <w:tcPr>
            <w:tcW w:w="1701" w:type="dxa"/>
            <w:vMerge w:val="restart"/>
            <w:tcBorders>
              <w:top w:val="nil"/>
            </w:tcBorders>
            <w:shd w:val="clear" w:color="auto" w:fill="DBEDF3"/>
          </w:tcPr>
          <w:p w14:paraId="7620C669" w14:textId="77777777" w:rsidR="002F2DB2" w:rsidRDefault="0085292F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CAMBIO CLIMÁTICO</w:t>
            </w:r>
          </w:p>
        </w:tc>
        <w:tc>
          <w:tcPr>
            <w:tcW w:w="2268" w:type="dxa"/>
            <w:vMerge w:val="restart"/>
            <w:shd w:val="clear" w:color="auto" w:fill="DBEDF3"/>
          </w:tcPr>
          <w:p w14:paraId="6268AE8B" w14:textId="77777777" w:rsidR="002F2DB2" w:rsidRDefault="0085292F">
            <w:pPr>
              <w:widowControl w:val="0"/>
              <w:spacing w:before="96"/>
              <w:ind w:right="7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3.8. MITIGACIÓN DEL CAMBIO CLIMÁTICO: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Contribuir a la lucha contra el calentamiento global reduciendo sustantivamente las emisiones de Gases de Efecto Invernadero (GEI) de la Región.</w:t>
            </w:r>
          </w:p>
        </w:tc>
        <w:tc>
          <w:tcPr>
            <w:tcW w:w="8363" w:type="dxa"/>
            <w:vMerge w:val="restart"/>
            <w:shd w:val="clear" w:color="auto" w:fill="DBEDF3"/>
          </w:tcPr>
          <w:p w14:paraId="64FCE2D6" w14:textId="77777777" w:rsidR="002F2DB2" w:rsidRDefault="0085292F">
            <w:pPr>
              <w:widowControl w:val="0"/>
              <w:numPr>
                <w:ilvl w:val="2"/>
                <w:numId w:val="3"/>
              </w:numPr>
              <w:tabs>
                <w:tab w:val="left" w:pos="646"/>
              </w:tabs>
              <w:spacing w:before="95"/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Aumentar la capacidad de secuestro de GEI con énfasis en manejo sostenible de suelos y de recursos forestales.</w:t>
            </w:r>
          </w:p>
          <w:p w14:paraId="54970B80" w14:textId="77777777" w:rsidR="002F2DB2" w:rsidRDefault="0085292F">
            <w:pPr>
              <w:widowControl w:val="0"/>
              <w:numPr>
                <w:ilvl w:val="2"/>
                <w:numId w:val="3"/>
              </w:numPr>
              <w:tabs>
                <w:tab w:val="left" w:pos="646"/>
              </w:tabs>
              <w:spacing w:before="1"/>
              <w:ind w:left="0" w:right="213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Mitigar la generación de GEI en procesos productivos de la Región.</w:t>
            </w:r>
          </w:p>
          <w:p w14:paraId="41A10C96" w14:textId="77777777" w:rsidR="002F2DB2" w:rsidRDefault="0085292F">
            <w:pPr>
              <w:widowControl w:val="0"/>
              <w:numPr>
                <w:ilvl w:val="2"/>
                <w:numId w:val="3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Reducir emisiones de GEI fortaleciendo programas e iniciativas de eficiencia energética y adaptación mediante el uso de fuentes energéticas alternativas.</w:t>
            </w:r>
          </w:p>
          <w:p w14:paraId="5A6C9D39" w14:textId="77777777" w:rsidR="002F2DB2" w:rsidRDefault="0085292F">
            <w:pPr>
              <w:widowControl w:val="0"/>
              <w:numPr>
                <w:ilvl w:val="2"/>
                <w:numId w:val="3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Implementar compromisos multisectoriales para el desarrollo sostenible y la actualización del marco regulatorio y gobernanza local en materia de cambio climático.</w:t>
            </w:r>
          </w:p>
        </w:tc>
        <w:tc>
          <w:tcPr>
            <w:tcW w:w="1878" w:type="dxa"/>
            <w:gridSpan w:val="2"/>
            <w:shd w:val="clear" w:color="auto" w:fill="DBEDF3"/>
          </w:tcPr>
          <w:p w14:paraId="13D87F88" w14:textId="77777777" w:rsidR="002F2DB2" w:rsidRDefault="002F2DB2">
            <w:pPr>
              <w:widowControl w:val="0"/>
              <w:tabs>
                <w:tab w:val="left" w:pos="646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5573F030" w14:textId="77777777">
        <w:trPr>
          <w:trHeight w:val="287"/>
        </w:trPr>
        <w:tc>
          <w:tcPr>
            <w:tcW w:w="1701" w:type="dxa"/>
            <w:vMerge/>
            <w:tcBorders>
              <w:top w:val="nil"/>
            </w:tcBorders>
            <w:shd w:val="clear" w:color="auto" w:fill="DBEDF3"/>
          </w:tcPr>
          <w:p w14:paraId="0D1A318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40EBF013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3665DA6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7C79530C" w14:textId="77777777" w:rsidR="002F2DB2" w:rsidRDefault="002F2DB2">
            <w:pPr>
              <w:widowControl w:val="0"/>
              <w:tabs>
                <w:tab w:val="left" w:pos="646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0FBA1D45" w14:textId="77777777">
        <w:trPr>
          <w:trHeight w:val="377"/>
        </w:trPr>
        <w:tc>
          <w:tcPr>
            <w:tcW w:w="1701" w:type="dxa"/>
            <w:vMerge/>
            <w:tcBorders>
              <w:top w:val="nil"/>
            </w:tcBorders>
            <w:shd w:val="clear" w:color="auto" w:fill="DBEDF3"/>
          </w:tcPr>
          <w:p w14:paraId="5BD252F4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2EC53B9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5F8C381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214FDC10" w14:textId="77777777" w:rsidR="002F2DB2" w:rsidRDefault="002F2DB2">
            <w:pPr>
              <w:widowControl w:val="0"/>
              <w:tabs>
                <w:tab w:val="left" w:pos="646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58DB3E77" w14:textId="77777777">
        <w:trPr>
          <w:trHeight w:val="695"/>
        </w:trPr>
        <w:tc>
          <w:tcPr>
            <w:tcW w:w="1701" w:type="dxa"/>
            <w:vMerge/>
            <w:tcBorders>
              <w:top w:val="nil"/>
            </w:tcBorders>
            <w:shd w:val="clear" w:color="auto" w:fill="DBEDF3"/>
          </w:tcPr>
          <w:p w14:paraId="7201902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4104B2F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6C53670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56A37C0F" w14:textId="77777777" w:rsidR="002F2DB2" w:rsidRDefault="002F2DB2">
            <w:pPr>
              <w:widowControl w:val="0"/>
              <w:tabs>
                <w:tab w:val="left" w:pos="646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6C29FA58" w14:textId="77777777">
        <w:trPr>
          <w:trHeight w:val="467"/>
        </w:trPr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DBEDF3"/>
          </w:tcPr>
          <w:p w14:paraId="6DF82E19" w14:textId="77777777" w:rsidR="002F2DB2" w:rsidRDefault="002F2DB2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  <w:shd w:val="clear" w:color="auto" w:fill="DBEDF3"/>
          </w:tcPr>
          <w:p w14:paraId="650D713C" w14:textId="77777777" w:rsidR="002F2DB2" w:rsidRDefault="0085292F">
            <w:pPr>
              <w:widowControl w:val="0"/>
              <w:spacing w:before="96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3.9. REDUCCIÓN</w:t>
            </w:r>
          </w:p>
          <w:p w14:paraId="4FBE0A40" w14:textId="77777777" w:rsidR="002F2DB2" w:rsidRDefault="0085292F">
            <w:pPr>
              <w:widowControl w:val="0"/>
              <w:spacing w:before="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DEL RIESGO DE DESASTRES CON ENFOQUE DE RESILIENCIA: </w:t>
            </w:r>
          </w:p>
          <w:p w14:paraId="489C11F7" w14:textId="77777777" w:rsidR="002F2DB2" w:rsidRDefault="0085292F">
            <w:pPr>
              <w:widowControl w:val="0"/>
              <w:spacing w:before="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Fortalecer</w:t>
            </w:r>
          </w:p>
          <w:p w14:paraId="266A0CF8" w14:textId="77777777" w:rsidR="002F2DB2" w:rsidRDefault="0085292F">
            <w:pPr>
              <w:widowControl w:val="0"/>
              <w:spacing w:before="3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capacidades públicas</w:t>
            </w:r>
          </w:p>
          <w:p w14:paraId="4D805092" w14:textId="77777777" w:rsidR="002F2DB2" w:rsidRDefault="0085292F">
            <w:pPr>
              <w:widowControl w:val="0"/>
              <w:spacing w:before="3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y privadas, preventivas</w:t>
            </w:r>
          </w:p>
          <w:p w14:paraId="4E9FE002" w14:textId="77777777" w:rsidR="002F2DB2" w:rsidRDefault="0085292F">
            <w:pPr>
              <w:widowControl w:val="0"/>
              <w:spacing w:before="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y de respuesta ante</w:t>
            </w:r>
          </w:p>
          <w:p w14:paraId="666186F0" w14:textId="77777777" w:rsidR="002F2DB2" w:rsidRDefault="0085292F">
            <w:pPr>
              <w:widowControl w:val="0"/>
              <w:spacing w:before="3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ocurrencia de</w:t>
            </w:r>
            <w: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desastres.</w:t>
            </w:r>
          </w:p>
        </w:tc>
        <w:tc>
          <w:tcPr>
            <w:tcW w:w="8363" w:type="dxa"/>
            <w:vMerge w:val="restart"/>
            <w:tcBorders>
              <w:bottom w:val="single" w:sz="4" w:space="0" w:color="000000"/>
            </w:tcBorders>
            <w:shd w:val="clear" w:color="auto" w:fill="DBEDF3"/>
          </w:tcPr>
          <w:p w14:paraId="468299B3" w14:textId="77777777" w:rsidR="002F2DB2" w:rsidRDefault="0085292F">
            <w:pPr>
              <w:widowControl w:val="0"/>
              <w:numPr>
                <w:ilvl w:val="2"/>
                <w:numId w:val="2"/>
              </w:numPr>
              <w:tabs>
                <w:tab w:val="left" w:pos="646"/>
              </w:tabs>
              <w:spacing w:before="95"/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Fortalecimiento en la gestión del conocimiento y desarrollo de capacidades en el ámbito de la reducción de riesgo de desastres.</w:t>
            </w:r>
          </w:p>
          <w:p w14:paraId="1B4F532D" w14:textId="77777777" w:rsidR="002F2DB2" w:rsidRDefault="0085292F">
            <w:pPr>
              <w:widowControl w:val="0"/>
              <w:numPr>
                <w:ilvl w:val="2"/>
                <w:numId w:val="2"/>
              </w:numPr>
              <w:tabs>
                <w:tab w:val="left" w:pos="646"/>
              </w:tabs>
              <w:spacing w:before="1"/>
              <w:ind w:left="0" w:right="213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Incorporar la gestión de riesgo de desastres en la inversión pública regional asociada a infraestructura, equipamiento, educación y mapas de riesgo.</w:t>
            </w:r>
          </w:p>
          <w:p w14:paraId="4D36B572" w14:textId="77777777" w:rsidR="002F2DB2" w:rsidRDefault="0085292F">
            <w:pPr>
              <w:widowControl w:val="0"/>
              <w:numPr>
                <w:ilvl w:val="2"/>
                <w:numId w:val="2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Fortalecimiento, coordinación y ampliación de sistemas de monitoreo y alerta temprana.</w:t>
            </w:r>
          </w:p>
          <w:p w14:paraId="46DBB6EC" w14:textId="77777777" w:rsidR="002F2DB2" w:rsidRDefault="0085292F">
            <w:pPr>
              <w:widowControl w:val="0"/>
              <w:numPr>
                <w:ilvl w:val="2"/>
                <w:numId w:val="2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Fortalecer procesos de gobernanza en temáticas asociadas a riesgo de desastres.</w:t>
            </w:r>
          </w:p>
          <w:p w14:paraId="760553C6" w14:textId="77777777" w:rsidR="002F2DB2" w:rsidRDefault="0085292F">
            <w:pPr>
              <w:widowControl w:val="0"/>
              <w:numPr>
                <w:ilvl w:val="2"/>
                <w:numId w:val="2"/>
              </w:numPr>
              <w:tabs>
                <w:tab w:val="left" w:pos="646"/>
              </w:tabs>
              <w:ind w:left="0" w:right="213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Resguardar la infraestructura crítica regional e intrarregional.</w:t>
            </w:r>
          </w:p>
          <w:p w14:paraId="456BBD2E" w14:textId="77777777" w:rsidR="002F2DB2" w:rsidRDefault="0085292F">
            <w:pPr>
              <w:widowControl w:val="0"/>
              <w:numPr>
                <w:ilvl w:val="2"/>
                <w:numId w:val="2"/>
              </w:numPr>
              <w:tabs>
                <w:tab w:val="left" w:pos="646"/>
              </w:tabs>
              <w:spacing w:before="1"/>
              <w:ind w:left="0" w:right="211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Implementar infraestructura de acumulación y distribución para atender urgencias de acceso a agua para consumo humano, predial y combate de incendios forestales.</w:t>
            </w:r>
          </w:p>
        </w:tc>
        <w:tc>
          <w:tcPr>
            <w:tcW w:w="1878" w:type="dxa"/>
            <w:gridSpan w:val="2"/>
            <w:tcBorders>
              <w:bottom w:val="single" w:sz="4" w:space="0" w:color="000000"/>
            </w:tcBorders>
            <w:shd w:val="clear" w:color="auto" w:fill="DBEDF3"/>
          </w:tcPr>
          <w:p w14:paraId="51455711" w14:textId="77777777" w:rsidR="002F2DB2" w:rsidRDefault="002F2DB2">
            <w:pPr>
              <w:widowControl w:val="0"/>
              <w:tabs>
                <w:tab w:val="left" w:pos="646"/>
              </w:tabs>
              <w:spacing w:before="95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6574E33C" w14:textId="77777777">
        <w:trPr>
          <w:trHeight w:val="417"/>
        </w:trPr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2175F3A3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45107CD2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24915E8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tcBorders>
              <w:bottom w:val="single" w:sz="4" w:space="0" w:color="000000"/>
            </w:tcBorders>
            <w:shd w:val="clear" w:color="auto" w:fill="DBEDF3"/>
          </w:tcPr>
          <w:p w14:paraId="77E34903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13F92478" w14:textId="77777777">
        <w:trPr>
          <w:trHeight w:val="283"/>
        </w:trPr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503E6B68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05AB633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1B0A77D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7BA56AA5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51D2F010" w14:textId="77777777">
        <w:trPr>
          <w:trHeight w:val="274"/>
        </w:trPr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57F8D20E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7F9F4158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1B9ABA24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tcBorders>
              <w:bottom w:val="single" w:sz="4" w:space="0" w:color="000000"/>
            </w:tcBorders>
            <w:shd w:val="clear" w:color="auto" w:fill="DBEDF3"/>
          </w:tcPr>
          <w:p w14:paraId="19E3C395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067AC3B5" w14:textId="77777777">
        <w:trPr>
          <w:trHeight w:val="418"/>
        </w:trPr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245073D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3D79241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6B6AABD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tcBorders>
              <w:bottom w:val="single" w:sz="4" w:space="0" w:color="000000"/>
            </w:tcBorders>
            <w:shd w:val="clear" w:color="auto" w:fill="DBEDF3"/>
          </w:tcPr>
          <w:p w14:paraId="76506D37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23665696" w14:textId="77777777">
        <w:trPr>
          <w:trHeight w:val="537"/>
        </w:trPr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2EB29972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DBEDF3"/>
          </w:tcPr>
          <w:p w14:paraId="14B58814" w14:textId="77777777" w:rsidR="002F2DB2" w:rsidRDefault="002F2DB2">
            <w:pPr>
              <w:widowControl w:val="0"/>
              <w:spacing w:before="3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3321CB1" w14:textId="77777777" w:rsidR="002F2DB2" w:rsidRDefault="002F2DB2">
            <w:pPr>
              <w:widowControl w:val="0"/>
              <w:spacing w:before="3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tcBorders>
              <w:bottom w:val="single" w:sz="4" w:space="0" w:color="000000"/>
            </w:tcBorders>
            <w:shd w:val="clear" w:color="auto" w:fill="DBEDF3"/>
          </w:tcPr>
          <w:p w14:paraId="04837956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42D29336" w14:textId="77777777" w:rsidR="002F2DB2" w:rsidRDefault="002F2DB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76E795C1" w14:textId="77777777">
        <w:trPr>
          <w:trHeight w:val="526"/>
        </w:trPr>
        <w:tc>
          <w:tcPr>
            <w:tcW w:w="1701" w:type="dxa"/>
            <w:vMerge w:val="restart"/>
            <w:shd w:val="clear" w:color="auto" w:fill="DBEDF3"/>
          </w:tcPr>
          <w:p w14:paraId="28147569" w14:textId="77777777" w:rsidR="002F2DB2" w:rsidRDefault="002F2DB2">
            <w:pPr>
              <w:widowControl w:val="0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3E90A79" w14:textId="77777777" w:rsidR="002F2DB2" w:rsidRDefault="002F2DB2">
            <w:pPr>
              <w:widowControl w:val="0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E4388D2" w14:textId="77777777" w:rsidR="002F2DB2" w:rsidRDefault="0085292F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ENERGÍA</w:t>
            </w:r>
          </w:p>
        </w:tc>
        <w:tc>
          <w:tcPr>
            <w:tcW w:w="2268" w:type="dxa"/>
            <w:vMerge w:val="restart"/>
            <w:shd w:val="clear" w:color="auto" w:fill="DBEDF3"/>
          </w:tcPr>
          <w:p w14:paraId="4FE490FE" w14:textId="77777777" w:rsidR="002F2DB2" w:rsidRDefault="0085292F">
            <w:pPr>
              <w:widowControl w:val="0"/>
              <w:tabs>
                <w:tab w:val="left" w:pos="951"/>
              </w:tabs>
              <w:spacing w:before="76"/>
              <w:ind w:right="70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3.10. TRANSICIÓN ENERGÉTICA SOSTENIBLE:</w:t>
            </w:r>
          </w:p>
          <w:p w14:paraId="0E9B3CAA" w14:textId="77777777" w:rsidR="002F2DB2" w:rsidRDefault="0085292F">
            <w:pPr>
              <w:widowControl w:val="0"/>
              <w:tabs>
                <w:tab w:val="left" w:pos="951"/>
              </w:tabs>
              <w:spacing w:before="76"/>
              <w:ind w:right="7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Promover un desarrollo energético regional, con base en fuentes renovables no convencionales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incorporando criterios de sustentabilidad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y desafíos de desarrollo en materias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de diversificación, acumulación, flexibilidad, generación desconcentrada, descentralización e integración del sistema eléctrico regional.</w:t>
            </w:r>
          </w:p>
        </w:tc>
        <w:tc>
          <w:tcPr>
            <w:tcW w:w="8363" w:type="dxa"/>
            <w:vMerge w:val="restart"/>
            <w:shd w:val="clear" w:color="auto" w:fill="DBEDF3"/>
          </w:tcPr>
          <w:p w14:paraId="7472F7CF" w14:textId="77777777" w:rsidR="002F2DB2" w:rsidRDefault="0085292F">
            <w:pPr>
              <w:widowControl w:val="0"/>
              <w:numPr>
                <w:ilvl w:val="2"/>
                <w:numId w:val="1"/>
              </w:numPr>
              <w:tabs>
                <w:tab w:val="left" w:pos="646"/>
                <w:tab w:val="left" w:pos="2519"/>
              </w:tabs>
              <w:spacing w:before="76"/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Promover la investigación, innovación y uso de tecnologías que permita abordar los desafíos y oportunidades en el desarrollo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energético sostenible, a nivel regional, nacional y global.</w:t>
            </w:r>
          </w:p>
          <w:p w14:paraId="7999A6EC" w14:textId="77777777" w:rsidR="002F2DB2" w:rsidRDefault="0085292F">
            <w:pPr>
              <w:widowControl w:val="0"/>
              <w:numPr>
                <w:ilvl w:val="2"/>
                <w:numId w:val="1"/>
              </w:numPr>
              <w:tabs>
                <w:tab w:val="left" w:pos="646"/>
                <w:tab w:val="left" w:pos="2697"/>
              </w:tabs>
              <w:ind w:left="0" w:right="210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Potenciar el desarrollo de fuentes de energías renovables no convencionales (ERNC) y pequeños medios de generación distribuida (PMGD), con prioridad en biomasa forestal, residuos agroganaderos, energía eólica e hidráulica, considerando impactos acumulativos y efectos sinérgicos en el territorio, con base en la normativa vigente que establece definiciones y límites de producción.</w:t>
            </w:r>
          </w:p>
          <w:p w14:paraId="16A5AD23" w14:textId="77777777" w:rsidR="002F2DB2" w:rsidRDefault="0085292F">
            <w:pPr>
              <w:widowControl w:val="0"/>
              <w:numPr>
                <w:ilvl w:val="2"/>
                <w:numId w:val="1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Favorecer el acceso y viabilidad de soluciones energéticas de carácter asociativo y de escala comunitaria, en base a Pequeños medios de generación distribuida (PMGD).</w:t>
            </w:r>
          </w:p>
          <w:p w14:paraId="6CEFE5DD" w14:textId="77777777" w:rsidR="002F2DB2" w:rsidRDefault="0085292F">
            <w:pPr>
              <w:widowControl w:val="0"/>
              <w:numPr>
                <w:ilvl w:val="2"/>
                <w:numId w:val="1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Favorecer el uso domiciliario eficiente de fuentes energéticas menos contaminantes.</w:t>
            </w:r>
          </w:p>
          <w:p w14:paraId="4A523A6F" w14:textId="77777777" w:rsidR="002F2DB2" w:rsidRDefault="0085292F">
            <w:pPr>
              <w:widowControl w:val="0"/>
              <w:numPr>
                <w:ilvl w:val="2"/>
                <w:numId w:val="1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Fomentar el ahorro y eficiencia energética en proyectos industriales regionales.</w:t>
            </w:r>
          </w:p>
          <w:p w14:paraId="4F988492" w14:textId="77777777" w:rsidR="002F2DB2" w:rsidRDefault="0085292F">
            <w:pPr>
              <w:widowControl w:val="0"/>
              <w:numPr>
                <w:ilvl w:val="2"/>
                <w:numId w:val="1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Implementar sistemas de calefacción limpia e inclusión de sistemas energéticos pasivos en zonas urbanas y áreas de concentración de población a escala distrital.</w:t>
            </w:r>
          </w:p>
          <w:p w14:paraId="2922C37C" w14:textId="77777777" w:rsidR="002F2DB2" w:rsidRDefault="0085292F">
            <w:pPr>
              <w:widowControl w:val="0"/>
              <w:numPr>
                <w:ilvl w:val="2"/>
                <w:numId w:val="1"/>
              </w:numPr>
              <w:tabs>
                <w:tab w:val="left" w:pos="646"/>
              </w:tabs>
              <w:ind w:left="0" w:right="212" w:firstLine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Apoyar en el acceso energético, universal y equitativo, a sectores vulnerables, población en condición de pobreza energética y comunidades aisladas.</w:t>
            </w:r>
          </w:p>
          <w:p w14:paraId="35B23BD9" w14:textId="77777777" w:rsidR="002F2DB2" w:rsidRDefault="0085292F">
            <w:pPr>
              <w:widowControl w:val="0"/>
              <w:numPr>
                <w:ilvl w:val="2"/>
                <w:numId w:val="1"/>
              </w:numPr>
              <w:tabs>
                <w:tab w:val="left" w:pos="646"/>
              </w:tabs>
              <w:ind w:left="0" w:right="212" w:firstLine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Elaborar y formalizar criterios de sustentabilidad para el desarrollo de proyectos energéticos, resguardando ecosistemas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  <w:t>singulares, paisajes de significancia biocultural y formas de vida.</w:t>
            </w:r>
          </w:p>
        </w:tc>
        <w:tc>
          <w:tcPr>
            <w:tcW w:w="1878" w:type="dxa"/>
            <w:gridSpan w:val="2"/>
            <w:shd w:val="clear" w:color="auto" w:fill="DBEDF3"/>
          </w:tcPr>
          <w:p w14:paraId="11AEB878" w14:textId="77777777" w:rsidR="002F2DB2" w:rsidRDefault="002F2DB2">
            <w:pPr>
              <w:widowControl w:val="0"/>
              <w:tabs>
                <w:tab w:val="left" w:pos="646"/>
                <w:tab w:val="left" w:pos="2519"/>
              </w:tabs>
              <w:spacing w:before="76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4E0512BC" w14:textId="77777777">
        <w:trPr>
          <w:trHeight w:val="973"/>
        </w:trPr>
        <w:tc>
          <w:tcPr>
            <w:tcW w:w="1701" w:type="dxa"/>
            <w:vMerge/>
            <w:shd w:val="clear" w:color="auto" w:fill="DBEDF3"/>
          </w:tcPr>
          <w:p w14:paraId="2D68F5D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2EACF6BA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3C821670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65A38A7F" w14:textId="77777777" w:rsidR="002F2DB2" w:rsidRDefault="002F2DB2">
            <w:pPr>
              <w:widowControl w:val="0"/>
              <w:tabs>
                <w:tab w:val="left" w:pos="646"/>
                <w:tab w:val="left" w:pos="2519"/>
              </w:tabs>
              <w:spacing w:before="76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2B89C37C" w14:textId="77777777">
        <w:trPr>
          <w:trHeight w:val="277"/>
        </w:trPr>
        <w:tc>
          <w:tcPr>
            <w:tcW w:w="1701" w:type="dxa"/>
            <w:vMerge/>
            <w:shd w:val="clear" w:color="auto" w:fill="DBEDF3"/>
          </w:tcPr>
          <w:p w14:paraId="33ACA604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0169BAA1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5029576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5D0BDF7E" w14:textId="77777777" w:rsidR="002F2DB2" w:rsidRDefault="002F2DB2">
            <w:pPr>
              <w:widowControl w:val="0"/>
              <w:tabs>
                <w:tab w:val="left" w:pos="646"/>
                <w:tab w:val="left" w:pos="2519"/>
              </w:tabs>
              <w:spacing w:before="76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218C9525" w14:textId="77777777">
        <w:trPr>
          <w:trHeight w:val="284"/>
        </w:trPr>
        <w:tc>
          <w:tcPr>
            <w:tcW w:w="1701" w:type="dxa"/>
            <w:vMerge/>
            <w:shd w:val="clear" w:color="auto" w:fill="DBEDF3"/>
          </w:tcPr>
          <w:p w14:paraId="5F1D364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7EB90208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1A8FF9D9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2070C6EF" w14:textId="77777777" w:rsidR="002F2DB2" w:rsidRDefault="002F2DB2">
            <w:pPr>
              <w:widowControl w:val="0"/>
              <w:tabs>
                <w:tab w:val="left" w:pos="646"/>
                <w:tab w:val="left" w:pos="2519"/>
              </w:tabs>
              <w:spacing w:before="76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4F6AB9A8" w14:textId="77777777">
        <w:trPr>
          <w:trHeight w:val="230"/>
        </w:trPr>
        <w:tc>
          <w:tcPr>
            <w:tcW w:w="1701" w:type="dxa"/>
            <w:vMerge/>
            <w:shd w:val="clear" w:color="auto" w:fill="DBEDF3"/>
          </w:tcPr>
          <w:p w14:paraId="29426982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73D67B7D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064C4D65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3841CD38" w14:textId="77777777" w:rsidR="002F2DB2" w:rsidRDefault="002F2DB2">
            <w:pPr>
              <w:widowControl w:val="0"/>
              <w:tabs>
                <w:tab w:val="left" w:pos="646"/>
                <w:tab w:val="left" w:pos="2519"/>
              </w:tabs>
              <w:spacing w:before="76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07CEAF6F" w14:textId="77777777">
        <w:trPr>
          <w:trHeight w:val="206"/>
        </w:trPr>
        <w:tc>
          <w:tcPr>
            <w:tcW w:w="1701" w:type="dxa"/>
            <w:vMerge/>
            <w:shd w:val="clear" w:color="auto" w:fill="DBEDF3"/>
          </w:tcPr>
          <w:p w14:paraId="4C61337A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4800BA2B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5EF2DE35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2643883F" w14:textId="77777777" w:rsidR="002F2DB2" w:rsidRDefault="002F2DB2">
            <w:pPr>
              <w:widowControl w:val="0"/>
              <w:tabs>
                <w:tab w:val="left" w:pos="646"/>
                <w:tab w:val="left" w:pos="2519"/>
              </w:tabs>
              <w:spacing w:before="76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25D08365" w14:textId="77777777">
        <w:trPr>
          <w:trHeight w:val="451"/>
        </w:trPr>
        <w:tc>
          <w:tcPr>
            <w:tcW w:w="1701" w:type="dxa"/>
            <w:vMerge/>
            <w:shd w:val="clear" w:color="auto" w:fill="DBEDF3"/>
          </w:tcPr>
          <w:p w14:paraId="1F2CE0E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17BDFFBA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6F08404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2A980A51" w14:textId="77777777" w:rsidR="002F2DB2" w:rsidRDefault="002F2DB2">
            <w:pPr>
              <w:widowControl w:val="0"/>
              <w:tabs>
                <w:tab w:val="left" w:pos="646"/>
                <w:tab w:val="left" w:pos="2519"/>
              </w:tabs>
              <w:spacing w:before="76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2F2DB2" w14:paraId="64141DC3" w14:textId="77777777">
        <w:trPr>
          <w:trHeight w:val="698"/>
        </w:trPr>
        <w:tc>
          <w:tcPr>
            <w:tcW w:w="1701" w:type="dxa"/>
            <w:vMerge/>
            <w:shd w:val="clear" w:color="auto" w:fill="DBEDF3"/>
          </w:tcPr>
          <w:p w14:paraId="4B4D757C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DBEDF3"/>
          </w:tcPr>
          <w:p w14:paraId="75A0EDEF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8363" w:type="dxa"/>
            <w:vMerge/>
            <w:shd w:val="clear" w:color="auto" w:fill="DBEDF3"/>
          </w:tcPr>
          <w:p w14:paraId="39D4EC80" w14:textId="77777777" w:rsidR="002F2DB2" w:rsidRDefault="002F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shd w:val="clear" w:color="auto" w:fill="DBEDF3"/>
          </w:tcPr>
          <w:p w14:paraId="3881BBF3" w14:textId="77777777" w:rsidR="002F2DB2" w:rsidRDefault="002F2DB2">
            <w:pPr>
              <w:widowControl w:val="0"/>
              <w:tabs>
                <w:tab w:val="left" w:pos="646"/>
                <w:tab w:val="left" w:pos="2519"/>
              </w:tabs>
              <w:spacing w:before="76"/>
              <w:ind w:right="21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14:paraId="72C69C6D" w14:textId="77777777" w:rsidR="002F2DB2" w:rsidRDefault="0085292F">
      <w:pPr>
        <w:spacing w:line="276" w:lineRule="auto"/>
        <w:ind w:left="56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486BF297" w14:textId="77777777" w:rsidR="002F2DB2" w:rsidRDefault="0085292F">
      <w:pPr>
        <w:spacing w:line="276" w:lineRule="auto"/>
        <w:ind w:left="56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Fundamentar relación entre proyecto y LINEAMIENTO ESTRATÉGICO 3: MEDIO AMBIENTE REGIONAL: CAPITAL DE FUTURO.</w:t>
      </w:r>
    </w:p>
    <w:tbl>
      <w:tblPr>
        <w:tblStyle w:val="af9"/>
        <w:tblW w:w="1439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1421"/>
      </w:tblGrid>
      <w:tr w:rsidR="002F2DB2" w14:paraId="1C24D398" w14:textId="77777777">
        <w:tc>
          <w:tcPr>
            <w:tcW w:w="2977" w:type="dxa"/>
            <w:shd w:val="clear" w:color="auto" w:fill="D9E2F3"/>
          </w:tcPr>
          <w:p w14:paraId="70466165" w14:textId="77777777" w:rsidR="002F2DB2" w:rsidRDefault="0085292F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ÁMBITO, OBJETIVO ESTRATÉGICO y LÍNEA DE ACCIÓN</w:t>
            </w:r>
          </w:p>
        </w:tc>
        <w:tc>
          <w:tcPr>
            <w:tcW w:w="11421" w:type="dxa"/>
            <w:shd w:val="clear" w:color="auto" w:fill="D9E2F3"/>
          </w:tcPr>
          <w:p w14:paraId="57135806" w14:textId="77777777" w:rsidR="002F2DB2" w:rsidRDefault="0085292F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Fundamentación (máximo 150 palabras por línea)</w:t>
            </w:r>
          </w:p>
        </w:tc>
      </w:tr>
      <w:tr w:rsidR="002F2DB2" w14:paraId="387B0651" w14:textId="77777777">
        <w:tc>
          <w:tcPr>
            <w:tcW w:w="2977" w:type="dxa"/>
          </w:tcPr>
          <w:p w14:paraId="4BD639E5" w14:textId="77777777" w:rsidR="002F2DB2" w:rsidRDefault="002F2DB2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421" w:type="dxa"/>
          </w:tcPr>
          <w:p w14:paraId="7477F190" w14:textId="77777777" w:rsidR="002F2DB2" w:rsidRDefault="002F2DB2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2F2DB2" w14:paraId="455A4993" w14:textId="77777777">
        <w:tc>
          <w:tcPr>
            <w:tcW w:w="2977" w:type="dxa"/>
          </w:tcPr>
          <w:p w14:paraId="62AE2592" w14:textId="77777777" w:rsidR="002F2DB2" w:rsidRDefault="002F2DB2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421" w:type="dxa"/>
          </w:tcPr>
          <w:p w14:paraId="4DE42B34" w14:textId="77777777" w:rsidR="002F2DB2" w:rsidRDefault="002F2DB2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2F2DB2" w14:paraId="4E3C1611" w14:textId="77777777">
        <w:tc>
          <w:tcPr>
            <w:tcW w:w="2977" w:type="dxa"/>
          </w:tcPr>
          <w:p w14:paraId="33C56485" w14:textId="77777777" w:rsidR="002F2DB2" w:rsidRDefault="002F2DB2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421" w:type="dxa"/>
          </w:tcPr>
          <w:p w14:paraId="36AE0D2C" w14:textId="77777777" w:rsidR="002F2DB2" w:rsidRDefault="002F2DB2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2F2DB2" w14:paraId="7D25218D" w14:textId="77777777">
        <w:tc>
          <w:tcPr>
            <w:tcW w:w="2977" w:type="dxa"/>
          </w:tcPr>
          <w:p w14:paraId="72277625" w14:textId="77777777" w:rsidR="002F2DB2" w:rsidRDefault="0085292F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(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aumente columna según corresponda)</w:t>
            </w:r>
          </w:p>
        </w:tc>
        <w:tc>
          <w:tcPr>
            <w:tcW w:w="11421" w:type="dxa"/>
          </w:tcPr>
          <w:p w14:paraId="6EEC5FD3" w14:textId="77777777" w:rsidR="002F2DB2" w:rsidRDefault="002F2DB2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148520D3" w14:textId="77777777" w:rsidR="002F2DB2" w:rsidRDefault="002F2DB2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52490935" w14:textId="77777777" w:rsidR="002F2DB2" w:rsidRDefault="0085292F">
      <w:pPr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________________________________________________</w:t>
      </w:r>
    </w:p>
    <w:p w14:paraId="56F305D4" w14:textId="77777777" w:rsidR="002F2DB2" w:rsidRDefault="0085292F">
      <w:pPr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Nombre, Firma Representante Legal, y timbre de organización</w:t>
      </w:r>
    </w:p>
    <w:p w14:paraId="44336C1C" w14:textId="77777777" w:rsidR="002F2DB2" w:rsidRDefault="002F2DB2">
      <w:pPr>
        <w:spacing w:line="276" w:lineRule="auto"/>
        <w:rPr>
          <w:rFonts w:ascii="Century Gothic" w:eastAsia="Century Gothic" w:hAnsi="Century Gothic" w:cs="Century Gothic"/>
        </w:rPr>
      </w:pPr>
    </w:p>
    <w:p w14:paraId="03C73CB3" w14:textId="77777777" w:rsidR="002F2DB2" w:rsidRDefault="002F2DB2">
      <w:pPr>
        <w:spacing w:line="276" w:lineRule="auto"/>
        <w:rPr>
          <w:rFonts w:ascii="Century Gothic" w:eastAsia="Century Gothic" w:hAnsi="Century Gothic" w:cs="Century Gothic"/>
        </w:rPr>
      </w:pPr>
    </w:p>
    <w:p w14:paraId="0D70604B" w14:textId="77777777" w:rsidR="002F2DB2" w:rsidRDefault="002F2DB2">
      <w:pPr>
        <w:spacing w:line="276" w:lineRule="auto"/>
        <w:rPr>
          <w:rFonts w:ascii="Century Gothic" w:eastAsia="Century Gothic" w:hAnsi="Century Gothic" w:cs="Century Gothic"/>
        </w:rPr>
      </w:pPr>
    </w:p>
    <w:p w14:paraId="2B2AD8BE" w14:textId="77777777" w:rsidR="002F2DB2" w:rsidRDefault="002F2DB2">
      <w:pPr>
        <w:spacing w:line="276" w:lineRule="auto"/>
        <w:rPr>
          <w:rFonts w:ascii="Century Gothic" w:eastAsia="Century Gothic" w:hAnsi="Century Gothic" w:cs="Century Gothic"/>
        </w:rPr>
      </w:pPr>
    </w:p>
    <w:sectPr w:rsidR="002F2DB2">
      <w:pgSz w:w="18722" w:h="12242" w:orient="landscape"/>
      <w:pgMar w:top="1701" w:right="1418" w:bottom="22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4744" w14:textId="77777777" w:rsidR="007C11C3" w:rsidRDefault="007C11C3">
      <w:pPr>
        <w:spacing w:after="0" w:line="240" w:lineRule="auto"/>
      </w:pPr>
      <w:r>
        <w:separator/>
      </w:r>
    </w:p>
  </w:endnote>
  <w:endnote w:type="continuationSeparator" w:id="0">
    <w:p w14:paraId="482171F5" w14:textId="77777777" w:rsidR="007C11C3" w:rsidRDefault="007C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wentieth Centur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6DD2" w14:textId="77777777" w:rsidR="002F2DB2" w:rsidRDefault="0085292F">
    <w:pPr>
      <w:shd w:val="clear" w:color="auto" w:fill="FFFFFF"/>
      <w:tabs>
        <w:tab w:val="center" w:pos="4550"/>
        <w:tab w:val="left" w:pos="5818"/>
      </w:tabs>
      <w:spacing w:after="0"/>
      <w:ind w:right="260"/>
      <w:jc w:val="center"/>
      <w:rPr>
        <w:rFonts w:ascii="Twentieth Century" w:eastAsia="Twentieth Century" w:hAnsi="Twentieth Century" w:cs="Twentieth Century"/>
        <w:b/>
        <w:color w:val="8496B0"/>
      </w:rPr>
    </w:pPr>
    <w:r>
      <w:rPr>
        <w:rFonts w:ascii="Twentieth Century" w:eastAsia="Twentieth Century" w:hAnsi="Twentieth Century" w:cs="Twentieth Century"/>
        <w:b/>
        <w:color w:val="8496B0"/>
      </w:rPr>
      <w:t xml:space="preserve">División de Desarrollo Social y Humano - Gobierno Regional Los Ríos </w:t>
    </w:r>
  </w:p>
  <w:p w14:paraId="32E9FF23" w14:textId="77777777" w:rsidR="002F2DB2" w:rsidRDefault="002F2DB2">
    <w:pPr>
      <w:tabs>
        <w:tab w:val="center" w:pos="4550"/>
        <w:tab w:val="left" w:pos="5818"/>
      </w:tabs>
      <w:spacing w:after="0"/>
      <w:ind w:right="260"/>
      <w:jc w:val="center"/>
      <w:rPr>
        <w:rFonts w:ascii="Twentieth Century" w:eastAsia="Twentieth Century" w:hAnsi="Twentieth Century" w:cs="Twentieth Century"/>
        <w:b/>
        <w:color w:val="8496B0"/>
        <w:sz w:val="20"/>
        <w:szCs w:val="20"/>
      </w:rPr>
    </w:pPr>
  </w:p>
  <w:p w14:paraId="55EDA021" w14:textId="77777777" w:rsidR="002F2DB2" w:rsidRDefault="0085292F">
    <w:pPr>
      <w:tabs>
        <w:tab w:val="center" w:pos="4550"/>
        <w:tab w:val="left" w:pos="5818"/>
      </w:tabs>
      <w:spacing w:after="0"/>
      <w:ind w:right="260"/>
      <w:jc w:val="right"/>
      <w:rPr>
        <w:color w:val="8496B0"/>
        <w:sz w:val="18"/>
        <w:szCs w:val="18"/>
      </w:rPr>
    </w:pPr>
    <w:r>
      <w:rPr>
        <w:color w:val="8496B0"/>
        <w:sz w:val="18"/>
        <w:szCs w:val="18"/>
      </w:rPr>
      <w:t xml:space="preserve">                Página </w:t>
    </w:r>
    <w:r>
      <w:rPr>
        <w:color w:val="8496B0"/>
        <w:sz w:val="18"/>
        <w:szCs w:val="18"/>
      </w:rPr>
      <w:fldChar w:fldCharType="begin"/>
    </w:r>
    <w:r>
      <w:rPr>
        <w:color w:val="8496B0"/>
        <w:sz w:val="18"/>
        <w:szCs w:val="18"/>
      </w:rPr>
      <w:instrText>PAGE</w:instrText>
    </w:r>
    <w:r>
      <w:rPr>
        <w:color w:val="8496B0"/>
        <w:sz w:val="18"/>
        <w:szCs w:val="18"/>
      </w:rPr>
      <w:fldChar w:fldCharType="separate"/>
    </w:r>
    <w:r w:rsidR="002A4484">
      <w:rPr>
        <w:noProof/>
        <w:color w:val="8496B0"/>
        <w:sz w:val="18"/>
        <w:szCs w:val="18"/>
      </w:rPr>
      <w:t>1</w:t>
    </w:r>
    <w:r>
      <w:rPr>
        <w:color w:val="8496B0"/>
        <w:sz w:val="18"/>
        <w:szCs w:val="18"/>
      </w:rPr>
      <w:fldChar w:fldCharType="end"/>
    </w:r>
    <w:r>
      <w:rPr>
        <w:color w:val="8496B0"/>
        <w:sz w:val="18"/>
        <w:szCs w:val="18"/>
      </w:rPr>
      <w:t xml:space="preserve"> | </w:t>
    </w:r>
    <w:r>
      <w:rPr>
        <w:color w:val="8496B0"/>
        <w:sz w:val="18"/>
        <w:szCs w:val="18"/>
      </w:rPr>
      <w:fldChar w:fldCharType="begin"/>
    </w:r>
    <w:r>
      <w:rPr>
        <w:color w:val="8496B0"/>
        <w:sz w:val="18"/>
        <w:szCs w:val="18"/>
      </w:rPr>
      <w:instrText>NUMPAGES</w:instrText>
    </w:r>
    <w:r>
      <w:rPr>
        <w:color w:val="8496B0"/>
        <w:sz w:val="18"/>
        <w:szCs w:val="18"/>
      </w:rPr>
      <w:fldChar w:fldCharType="separate"/>
    </w:r>
    <w:r w:rsidR="002A4484">
      <w:rPr>
        <w:noProof/>
        <w:color w:val="8496B0"/>
        <w:sz w:val="18"/>
        <w:szCs w:val="18"/>
      </w:rPr>
      <w:t>2</w:t>
    </w:r>
    <w:r>
      <w:rPr>
        <w:color w:val="8496B0"/>
        <w:sz w:val="18"/>
        <w:szCs w:val="18"/>
      </w:rPr>
      <w:fldChar w:fldCharType="end"/>
    </w:r>
  </w:p>
  <w:p w14:paraId="1824F798" w14:textId="77777777" w:rsidR="002F2DB2" w:rsidRDefault="002F2DB2">
    <w:pPr>
      <w:tabs>
        <w:tab w:val="center" w:pos="4550"/>
        <w:tab w:val="left" w:pos="5818"/>
      </w:tabs>
      <w:spacing w:after="0"/>
      <w:ind w:right="260"/>
      <w:jc w:val="right"/>
      <w:rPr>
        <w:color w:val="323E4F"/>
        <w:sz w:val="18"/>
        <w:szCs w:val="18"/>
      </w:rPr>
    </w:pPr>
  </w:p>
  <w:p w14:paraId="5D3B4162" w14:textId="77777777" w:rsidR="002F2DB2" w:rsidRDefault="002F2DB2">
    <w:pPr>
      <w:tabs>
        <w:tab w:val="center" w:pos="4550"/>
        <w:tab w:val="left" w:pos="5818"/>
      </w:tabs>
      <w:spacing w:after="0"/>
      <w:ind w:right="260"/>
      <w:jc w:val="right"/>
      <w:rPr>
        <w:color w:val="222A35"/>
        <w:sz w:val="18"/>
        <w:szCs w:val="18"/>
      </w:rPr>
    </w:pPr>
  </w:p>
  <w:p w14:paraId="45482B29" w14:textId="77777777" w:rsidR="002F2DB2" w:rsidRDefault="002F2D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379A" w14:textId="77777777" w:rsidR="007C11C3" w:rsidRDefault="007C11C3">
      <w:pPr>
        <w:spacing w:after="0" w:line="240" w:lineRule="auto"/>
      </w:pPr>
      <w:r>
        <w:separator/>
      </w:r>
    </w:p>
  </w:footnote>
  <w:footnote w:type="continuationSeparator" w:id="0">
    <w:p w14:paraId="226F8F9A" w14:textId="77777777" w:rsidR="007C11C3" w:rsidRDefault="007C1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2EAC"/>
    <w:multiLevelType w:val="multilevel"/>
    <w:tmpl w:val="55D8B746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1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abstractNum w:abstractNumId="1" w15:restartNumberingAfterBreak="0">
    <w:nsid w:val="13501618"/>
    <w:multiLevelType w:val="multilevel"/>
    <w:tmpl w:val="97A06DDA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3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abstractNum w:abstractNumId="2" w15:restartNumberingAfterBreak="0">
    <w:nsid w:val="193C5399"/>
    <w:multiLevelType w:val="multilevel"/>
    <w:tmpl w:val="9208BC0A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7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abstractNum w:abstractNumId="3" w15:restartNumberingAfterBreak="0">
    <w:nsid w:val="1A212BAA"/>
    <w:multiLevelType w:val="multilevel"/>
    <w:tmpl w:val="85360C28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9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abstractNum w:abstractNumId="4" w15:restartNumberingAfterBreak="0">
    <w:nsid w:val="3D5F1524"/>
    <w:multiLevelType w:val="multilevel"/>
    <w:tmpl w:val="71DC87A2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6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abstractNum w:abstractNumId="5" w15:restartNumberingAfterBreak="0">
    <w:nsid w:val="475C5AB3"/>
    <w:multiLevelType w:val="multilevel"/>
    <w:tmpl w:val="A45009F4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4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abstractNum w:abstractNumId="6" w15:restartNumberingAfterBreak="0">
    <w:nsid w:val="655A7274"/>
    <w:multiLevelType w:val="multilevel"/>
    <w:tmpl w:val="5448C932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10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18"/>
        <w:szCs w:val="18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abstractNum w:abstractNumId="7" w15:restartNumberingAfterBreak="0">
    <w:nsid w:val="6A8A7A64"/>
    <w:multiLevelType w:val="multilevel"/>
    <w:tmpl w:val="2CC6F5C4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2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abstractNum w:abstractNumId="8" w15:restartNumberingAfterBreak="0">
    <w:nsid w:val="6B4A49DB"/>
    <w:multiLevelType w:val="multilevel"/>
    <w:tmpl w:val="30B2AC40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5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abstractNum w:abstractNumId="9" w15:restartNumberingAfterBreak="0">
    <w:nsid w:val="6CF95659"/>
    <w:multiLevelType w:val="multilevel"/>
    <w:tmpl w:val="C96CE18C"/>
    <w:lvl w:ilvl="0">
      <w:start w:val="3"/>
      <w:numFmt w:val="decimal"/>
      <w:lvlText w:val="%1"/>
      <w:lvlJc w:val="left"/>
      <w:pPr>
        <w:ind w:left="645" w:hanging="567"/>
      </w:pPr>
    </w:lvl>
    <w:lvl w:ilvl="1">
      <w:start w:val="8"/>
      <w:numFmt w:val="decimal"/>
      <w:lvlText w:val="%1.%2"/>
      <w:lvlJc w:val="left"/>
      <w:pPr>
        <w:ind w:left="645" w:hanging="567"/>
      </w:pPr>
    </w:lvl>
    <w:lvl w:ilvl="2">
      <w:start w:val="1"/>
      <w:numFmt w:val="decimal"/>
      <w:lvlText w:val="%1.%2.%3"/>
      <w:lvlJc w:val="left"/>
      <w:pPr>
        <w:ind w:left="645" w:hanging="567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1548" w:hanging="566"/>
      </w:pPr>
    </w:lvl>
    <w:lvl w:ilvl="4">
      <w:numFmt w:val="bullet"/>
      <w:lvlText w:val="•"/>
      <w:lvlJc w:val="left"/>
      <w:pPr>
        <w:ind w:left="1850" w:hanging="567"/>
      </w:pPr>
    </w:lvl>
    <w:lvl w:ilvl="5">
      <w:numFmt w:val="bullet"/>
      <w:lvlText w:val="•"/>
      <w:lvlJc w:val="left"/>
      <w:pPr>
        <w:ind w:left="2153" w:hanging="566"/>
      </w:pPr>
    </w:lvl>
    <w:lvl w:ilvl="6">
      <w:numFmt w:val="bullet"/>
      <w:lvlText w:val="•"/>
      <w:lvlJc w:val="left"/>
      <w:pPr>
        <w:ind w:left="2456" w:hanging="567"/>
      </w:pPr>
    </w:lvl>
    <w:lvl w:ilvl="7">
      <w:numFmt w:val="bullet"/>
      <w:lvlText w:val="•"/>
      <w:lvlJc w:val="left"/>
      <w:pPr>
        <w:ind w:left="2758" w:hanging="567"/>
      </w:pPr>
    </w:lvl>
    <w:lvl w:ilvl="8">
      <w:numFmt w:val="bullet"/>
      <w:lvlText w:val="•"/>
      <w:lvlJc w:val="left"/>
      <w:pPr>
        <w:ind w:left="3061" w:hanging="566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B2"/>
    <w:rsid w:val="00197DA5"/>
    <w:rsid w:val="002416F2"/>
    <w:rsid w:val="002A4484"/>
    <w:rsid w:val="002F2DB2"/>
    <w:rsid w:val="003D3B7F"/>
    <w:rsid w:val="007C11C3"/>
    <w:rsid w:val="0085292F"/>
    <w:rsid w:val="00BA225A"/>
    <w:rsid w:val="00BC7606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2832"/>
  <w15:docId w15:val="{0E15EE00-F475-4AB6-8085-C4A3A0D0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5D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063FB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FB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FB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FB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FB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FB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63FB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63FB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63FB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63F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63FB2"/>
    <w:rPr>
      <w:rFonts w:asciiTheme="majorHAnsi" w:eastAsiaTheme="majorEastAsia" w:hAnsiTheme="majorHAnsi" w:cstheme="majorBidi"/>
      <w:caps/>
      <w:sz w:val="36"/>
      <w:szCs w:val="3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63FB2"/>
    <w:rPr>
      <w:rFonts w:asciiTheme="majorHAnsi" w:eastAsiaTheme="majorEastAsia" w:hAnsiTheme="majorHAnsi" w:cstheme="majorBidi"/>
      <w:cap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063FB2"/>
    <w:rPr>
      <w:rFonts w:asciiTheme="majorHAnsi" w:eastAsiaTheme="majorEastAsia" w:hAnsiTheme="majorHAnsi" w:cstheme="majorBidi"/>
      <w:smallCaps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FB2"/>
    <w:rPr>
      <w:rFonts w:asciiTheme="majorHAnsi" w:eastAsiaTheme="majorEastAsia" w:hAnsiTheme="majorHAnsi" w:cstheme="majorBidi"/>
      <w:caps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FB2"/>
    <w:rPr>
      <w:rFonts w:asciiTheme="majorHAnsi" w:eastAsiaTheme="majorEastAsia" w:hAnsiTheme="majorHAnsi" w:cstheme="majorBidi"/>
      <w:i/>
      <w:iCs/>
      <w:caps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063FB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063FB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063FB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063FB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063FB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3FB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63F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FB2"/>
    <w:rPr>
      <w:rFonts w:ascii="Segoe UI" w:eastAsiaTheme="minorEastAsi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63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FB2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3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FB2"/>
    <w:rPr>
      <w:rFonts w:eastAsiaTheme="minorEastAsia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63FB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3FB2"/>
    <w:rPr>
      <w:rFonts w:ascii="Consolas" w:eastAsiaTheme="minorEastAsia" w:hAnsi="Consolas" w:cs="Consolas"/>
      <w:sz w:val="20"/>
      <w:szCs w:val="20"/>
      <w:lang w:val="es-ES"/>
    </w:rPr>
  </w:style>
  <w:style w:type="paragraph" w:styleId="NormalWeb">
    <w:name w:val="Normal (Web)"/>
    <w:basedOn w:val="Normal"/>
    <w:uiPriority w:val="99"/>
    <w:unhideWhenUsed/>
    <w:rsid w:val="0006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styleId="Textoennegrita">
    <w:name w:val="Strong"/>
    <w:basedOn w:val="Fuentedeprrafopredeter"/>
    <w:uiPriority w:val="22"/>
    <w:qFormat/>
    <w:rsid w:val="00063FB2"/>
    <w:rPr>
      <w:b/>
      <w:bCs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063FB2"/>
    <w:rPr>
      <w:color w:val="808080"/>
    </w:rPr>
  </w:style>
  <w:style w:type="paragraph" w:customStyle="1" w:styleId="Textoindependiente21">
    <w:name w:val="Texto independiente 21"/>
    <w:basedOn w:val="Normal"/>
    <w:rsid w:val="00063FB2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63F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3F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3FB2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F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FB2"/>
    <w:rPr>
      <w:rFonts w:eastAsiaTheme="minorEastAsia"/>
      <w:b/>
      <w:bCs/>
      <w:sz w:val="20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063FB2"/>
  </w:style>
  <w:style w:type="paragraph" w:styleId="Sinespaciado">
    <w:name w:val="No Spacing"/>
    <w:link w:val="SinespaciadoCar"/>
    <w:uiPriority w:val="1"/>
    <w:qFormat/>
    <w:rsid w:val="00063FB2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63FB2"/>
    <w:rPr>
      <w:rFonts w:eastAsiaTheme="minorEastAsia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063FB2"/>
  </w:style>
  <w:style w:type="table" w:customStyle="1" w:styleId="Tablaconcuadrcula1">
    <w:name w:val="Tabla con cuadrícula1"/>
    <w:basedOn w:val="Tablanormal"/>
    <w:next w:val="Tablaconcuadrcula"/>
    <w:uiPriority w:val="59"/>
    <w:rsid w:val="00063F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063FB2"/>
    <w:rPr>
      <w:rFonts w:eastAsiaTheme="minorEastAsia"/>
      <w:lang w:val="es-ES"/>
    </w:rPr>
  </w:style>
  <w:style w:type="table" w:styleId="Tablaconcuadrcula6concolores-nfasis1">
    <w:name w:val="Grid Table 6 Colorful Accent 1"/>
    <w:basedOn w:val="Tablanormal"/>
    <w:uiPriority w:val="51"/>
    <w:rsid w:val="00063FB2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063FB2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063FB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2">
    <w:name w:val="Table Normal"/>
    <w:rsid w:val="00063FB2"/>
    <w:pPr>
      <w:spacing w:after="0" w:line="276" w:lineRule="auto"/>
    </w:pPr>
    <w:rPr>
      <w:rFonts w:ascii="Arial" w:eastAsia="Arial" w:hAnsi="Arial" w:cs="Arial"/>
      <w:lang w:val="es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063FB2"/>
    <w:pPr>
      <w:spacing w:after="0" w:line="240" w:lineRule="auto"/>
    </w:pPr>
    <w:rPr>
      <w:rFonts w:eastAsiaTheme="minorEastAsia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63FB2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tuloCar">
    <w:name w:val="Título Car"/>
    <w:basedOn w:val="Fuentedeprrafopredeter"/>
    <w:link w:val="Ttulo"/>
    <w:uiPriority w:val="10"/>
    <w:rsid w:val="00063FB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Pr>
      <w:smallCaps/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FB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  <w:lang w:val="es-ES"/>
    </w:rPr>
  </w:style>
  <w:style w:type="character" w:styleId="nfasis">
    <w:name w:val="Emphasis"/>
    <w:basedOn w:val="Fuentedeprrafopredeter"/>
    <w:uiPriority w:val="20"/>
    <w:qFormat/>
    <w:rsid w:val="00063FB2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063FB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063FB2"/>
    <w:rPr>
      <w:rFonts w:asciiTheme="majorHAnsi" w:eastAsiaTheme="majorEastAsia" w:hAnsiTheme="majorHAnsi" w:cstheme="majorBidi"/>
      <w:sz w:val="25"/>
      <w:szCs w:val="25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FB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FB2"/>
    <w:rPr>
      <w:rFonts w:eastAsiaTheme="minorEastAsia"/>
      <w:color w:val="404040" w:themeColor="text1" w:themeTint="BF"/>
      <w:sz w:val="32"/>
      <w:szCs w:val="32"/>
      <w:lang w:val="es-ES"/>
    </w:rPr>
  </w:style>
  <w:style w:type="character" w:styleId="nfasissutil">
    <w:name w:val="Subtle Emphasis"/>
    <w:basedOn w:val="Fuentedeprrafopredeter"/>
    <w:uiPriority w:val="19"/>
    <w:qFormat/>
    <w:rsid w:val="00063FB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63FB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63FB2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63FB2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063FB2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63FB2"/>
    <w:pPr>
      <w:outlineLvl w:val="9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3FB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63FB2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pPr>
      <w:spacing w:line="240" w:lineRule="auto"/>
    </w:pPr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pPr>
      <w:spacing w:line="240" w:lineRule="auto"/>
    </w:pPr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8">
    <w:basedOn w:val="TableNormal2"/>
    <w:pPr>
      <w:spacing w:line="240" w:lineRule="auto"/>
    </w:pPr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9">
    <w:basedOn w:val="TableNormal2"/>
    <w:pPr>
      <w:spacing w:line="240" w:lineRule="auto"/>
    </w:pPr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a">
    <w:basedOn w:val="TableNormal2"/>
    <w:pPr>
      <w:spacing w:line="240" w:lineRule="auto"/>
    </w:pPr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b">
    <w:basedOn w:val="TableNormal2"/>
    <w:pPr>
      <w:spacing w:line="240" w:lineRule="auto"/>
    </w:pPr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4-nfasis1">
    <w:name w:val="Grid Table 4 Accent 1"/>
    <w:basedOn w:val="Tablanormal"/>
    <w:uiPriority w:val="49"/>
    <w:rsid w:val="00830654"/>
    <w:pPr>
      <w:spacing w:after="0" w:line="240" w:lineRule="auto"/>
    </w:pPr>
    <w:rPr>
      <w:rFonts w:cs="Times New Roman"/>
      <w:sz w:val="20"/>
      <w:szCs w:val="20"/>
      <w:lang w:val="es-CL" w:eastAsia="es-ES_trad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D22207"/>
    <w:pPr>
      <w:spacing w:after="0" w:line="240" w:lineRule="auto"/>
    </w:pPr>
    <w:rPr>
      <w:rFonts w:cs="Times New Roman"/>
      <w:lang w:val="es-CL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04280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C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C50C9"/>
    <w:pPr>
      <w:spacing w:after="0" w:line="240" w:lineRule="auto"/>
    </w:pPr>
    <w:rPr>
      <w:rFonts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552DC"/>
    <w:pPr>
      <w:spacing w:after="0" w:line="240" w:lineRule="auto"/>
    </w:pPr>
    <w:rPr>
      <w:rFonts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1">
    <w:name w:val="Cuadrícula de tabla clara11"/>
    <w:basedOn w:val="Tablanormal"/>
    <w:uiPriority w:val="40"/>
    <w:rsid w:val="00E552DC"/>
    <w:pPr>
      <w:spacing w:after="0" w:line="240" w:lineRule="auto"/>
    </w:pPr>
    <w:rPr>
      <w:rFonts w:cs="Times New Roman"/>
      <w:lang w:val="es-CL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5D1340"/>
  </w:style>
  <w:style w:type="numbering" w:customStyle="1" w:styleId="Sinlista11">
    <w:name w:val="Sin lista11"/>
    <w:next w:val="Sinlista"/>
    <w:uiPriority w:val="99"/>
    <w:semiHidden/>
    <w:unhideWhenUsed/>
    <w:rsid w:val="005D1340"/>
  </w:style>
  <w:style w:type="table" w:customStyle="1" w:styleId="TableNormal10">
    <w:name w:val="Table Normal1"/>
    <w:rsid w:val="005D1340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11">
    <w:name w:val="Sin lista111"/>
    <w:next w:val="Sinlista"/>
    <w:uiPriority w:val="99"/>
    <w:semiHidden/>
    <w:unhideWhenUsed/>
    <w:rsid w:val="005D1340"/>
  </w:style>
  <w:style w:type="table" w:customStyle="1" w:styleId="TableNormal11">
    <w:name w:val="Table Normal11"/>
    <w:uiPriority w:val="2"/>
    <w:qFormat/>
    <w:rsid w:val="005D1340"/>
    <w:pPr>
      <w:spacing w:after="0" w:line="276" w:lineRule="auto"/>
    </w:pPr>
    <w:rPr>
      <w:rFonts w:ascii="Arial" w:eastAsia="Arial" w:hAnsi="Arial" w:cs="Arial"/>
      <w:lang w:val="es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D134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5D13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1340"/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D1340"/>
    <w:pPr>
      <w:widowControl w:val="0"/>
      <w:autoSpaceDE w:val="0"/>
      <w:autoSpaceDN w:val="0"/>
      <w:spacing w:after="0" w:line="240" w:lineRule="auto"/>
      <w:ind w:left="645"/>
      <w:jc w:val="both"/>
    </w:pPr>
    <w:rPr>
      <w:rFonts w:ascii="Arial MT" w:eastAsia="Arial MT" w:hAnsi="Arial MT" w:cs="Arial MT"/>
      <w:lang w:eastAsia="en-US"/>
    </w:r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Px4sEUmCNbfjpn7FZkl7W8hWg==">CgMxLjAyCGguZ2pkZ3hzMgloLjJldDkycDAyCGgudHlqY3d0MgloLjNkeTZ2a20yCWguMXQzaDVzZjgAciExdm82R1VvejZuN000RTZfYUc4NkZHQU42cXBxdkJrMFc=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2529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Bozzo</dc:creator>
  <cp:lastModifiedBy>Laura Ramirez</cp:lastModifiedBy>
  <cp:revision>5</cp:revision>
  <cp:lastPrinted>2025-04-08T20:13:00Z</cp:lastPrinted>
  <dcterms:created xsi:type="dcterms:W3CDTF">2025-04-08T20:43:00Z</dcterms:created>
  <dcterms:modified xsi:type="dcterms:W3CDTF">2025-04-09T16:20:00Z</dcterms:modified>
</cp:coreProperties>
</file>