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6148" w14:textId="77777777" w:rsidR="007F0E8F" w:rsidRDefault="007F0E8F">
      <w:pPr>
        <w:pBdr>
          <w:top w:val="nil"/>
          <w:left w:val="nil"/>
          <w:bottom w:val="nil"/>
          <w:right w:val="nil"/>
          <w:between w:val="nil"/>
        </w:pBdr>
        <w:tabs>
          <w:tab w:val="left" w:pos="1743"/>
        </w:tabs>
        <w:spacing w:before="85"/>
        <w:ind w:left="102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0D2AE8A4" w14:textId="77777777" w:rsidR="007F0E8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43"/>
        </w:tabs>
        <w:spacing w:before="85"/>
        <w:ind w:left="102"/>
        <w:jc w:val="center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 wp14:anchorId="0BD66136" wp14:editId="3A5BFF07">
            <wp:extent cx="799363" cy="589787"/>
            <wp:effectExtent l="0" t="0" r="0" b="0"/>
            <wp:docPr id="3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363" cy="589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2B9B1E" w14:textId="77777777" w:rsidR="007F0E8F" w:rsidRDefault="007F0E8F">
      <w:pPr>
        <w:jc w:val="center"/>
        <w:rPr>
          <w:rFonts w:ascii="Bodoni" w:eastAsia="Bodoni" w:hAnsi="Bodoni" w:cs="Bodoni"/>
          <w:b/>
        </w:rPr>
      </w:pPr>
    </w:p>
    <w:p w14:paraId="1DEAA8F0" w14:textId="77777777" w:rsidR="007F0E8F" w:rsidRDefault="007F0E8F">
      <w:pPr>
        <w:jc w:val="center"/>
        <w:rPr>
          <w:rFonts w:ascii="Bodoni" w:eastAsia="Bodoni" w:hAnsi="Bodoni" w:cs="Bodoni"/>
          <w:b/>
        </w:rPr>
      </w:pPr>
    </w:p>
    <w:p w14:paraId="4E5FCD43" w14:textId="77777777" w:rsidR="007F0E8F" w:rsidRPr="00F97B94" w:rsidRDefault="00000000">
      <w:pPr>
        <w:jc w:val="center"/>
        <w:rPr>
          <w:rFonts w:ascii="Bodoni" w:eastAsia="Bodoni" w:hAnsi="Bodoni" w:cs="Bodoni"/>
          <w:b/>
          <w:sz w:val="26"/>
          <w:szCs w:val="26"/>
        </w:rPr>
      </w:pPr>
      <w:r w:rsidRPr="00F97B94">
        <w:rPr>
          <w:rFonts w:ascii="Bodoni" w:eastAsia="Bodoni" w:hAnsi="Bodoni" w:cs="Bodoni"/>
          <w:b/>
          <w:sz w:val="26"/>
          <w:szCs w:val="26"/>
        </w:rPr>
        <w:t>COTIZACION PARA CONTRATACION DE GRUPOS ARTÍSTICOS</w:t>
      </w:r>
    </w:p>
    <w:p w14:paraId="4C526785" w14:textId="77777777" w:rsidR="007F0E8F" w:rsidRPr="00F97B94" w:rsidRDefault="00000000">
      <w:pPr>
        <w:jc w:val="center"/>
        <w:rPr>
          <w:rFonts w:ascii="Bodoni" w:eastAsia="Bodoni" w:hAnsi="Bodoni" w:cs="Bodoni"/>
          <w:b/>
          <w:sz w:val="26"/>
          <w:szCs w:val="26"/>
        </w:rPr>
      </w:pPr>
      <w:r w:rsidRPr="00F97B94">
        <w:rPr>
          <w:rFonts w:ascii="Bodoni" w:eastAsia="Bodoni" w:hAnsi="Bodoni" w:cs="Bodoni"/>
          <w:b/>
          <w:sz w:val="26"/>
          <w:szCs w:val="26"/>
        </w:rPr>
        <w:t>(BOLETA DE HONORARIOS)</w:t>
      </w:r>
    </w:p>
    <w:p w14:paraId="105A2D8A" w14:textId="77777777" w:rsidR="007F0E8F" w:rsidRDefault="007F0E8F">
      <w:pPr>
        <w:jc w:val="center"/>
        <w:rPr>
          <w:rFonts w:ascii="Bodoni" w:eastAsia="Bodoni" w:hAnsi="Bodoni" w:cs="Bodoni"/>
          <w:b/>
        </w:rPr>
      </w:pPr>
    </w:p>
    <w:p w14:paraId="6E91C0E6" w14:textId="77777777" w:rsidR="007F0E8F" w:rsidRDefault="00000000">
      <w:pPr>
        <w:jc w:val="center"/>
        <w:rPr>
          <w:rFonts w:ascii="Bodoni" w:eastAsia="Bodoni" w:hAnsi="Bodoni" w:cs="Bodoni"/>
          <w:b/>
        </w:rPr>
      </w:pPr>
      <w:r>
        <w:rPr>
          <w:rFonts w:ascii="Bodoni" w:eastAsia="Bodoni" w:hAnsi="Bodoni" w:cs="Bodoni"/>
          <w:b/>
        </w:rPr>
        <w:t>En cada una de las casillas deberá registrar los nombres de quienes la integran.</w:t>
      </w:r>
    </w:p>
    <w:p w14:paraId="68A2397A" w14:textId="77777777" w:rsidR="007F0E8F" w:rsidRDefault="007F0E8F">
      <w:pPr>
        <w:jc w:val="center"/>
        <w:rPr>
          <w:rFonts w:ascii="Bodoni" w:eastAsia="Bodoni" w:hAnsi="Bodoni" w:cs="Bodoni"/>
          <w:b/>
        </w:rPr>
      </w:pPr>
    </w:p>
    <w:tbl>
      <w:tblPr>
        <w:tblStyle w:val="a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0"/>
        <w:gridCol w:w="7384"/>
      </w:tblGrid>
      <w:tr w:rsidR="007F0E8F" w14:paraId="5235EAD5" w14:textId="77777777">
        <w:trPr>
          <w:trHeight w:val="385"/>
        </w:trPr>
        <w:tc>
          <w:tcPr>
            <w:tcW w:w="2080" w:type="dxa"/>
            <w:shd w:val="clear" w:color="auto" w:fill="auto"/>
          </w:tcPr>
          <w:p w14:paraId="3283FC53" w14:textId="77777777" w:rsidR="007F0E8F" w:rsidRDefault="00000000">
            <w:pPr>
              <w:jc w:val="both"/>
              <w:rPr>
                <w:rFonts w:ascii="Bodoni" w:eastAsia="Bodoni" w:hAnsi="Bodoni" w:cs="Bodoni"/>
                <w:b/>
              </w:rPr>
            </w:pPr>
            <w:r>
              <w:rPr>
                <w:rFonts w:ascii="Bodoni" w:eastAsia="Bodoni" w:hAnsi="Bodoni" w:cs="Bodoni"/>
                <w:b/>
              </w:rPr>
              <w:t>Nombre Grupo</w:t>
            </w:r>
          </w:p>
        </w:tc>
        <w:tc>
          <w:tcPr>
            <w:tcW w:w="7384" w:type="dxa"/>
            <w:shd w:val="clear" w:color="auto" w:fill="auto"/>
          </w:tcPr>
          <w:p w14:paraId="0C73D16D" w14:textId="77777777" w:rsidR="007F0E8F" w:rsidRDefault="007F0E8F">
            <w:pPr>
              <w:jc w:val="center"/>
              <w:rPr>
                <w:rFonts w:ascii="Bodoni" w:eastAsia="Bodoni" w:hAnsi="Bodoni" w:cs="Bodoni"/>
                <w:b/>
              </w:rPr>
            </w:pPr>
          </w:p>
        </w:tc>
      </w:tr>
    </w:tbl>
    <w:p w14:paraId="797EDBF8" w14:textId="77777777" w:rsidR="007F0E8F" w:rsidRDefault="007F0E8F">
      <w:pPr>
        <w:rPr>
          <w:rFonts w:ascii="Bodoni" w:eastAsia="Bodoni" w:hAnsi="Bodoni" w:cs="Bodoni"/>
        </w:rPr>
      </w:pPr>
    </w:p>
    <w:tbl>
      <w:tblPr>
        <w:tblStyle w:val="a1"/>
        <w:tblW w:w="93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3"/>
        <w:gridCol w:w="2537"/>
        <w:gridCol w:w="1642"/>
      </w:tblGrid>
      <w:tr w:rsidR="007F0E8F" w14:paraId="304BEE85" w14:textId="77777777">
        <w:trPr>
          <w:trHeight w:val="456"/>
        </w:trPr>
        <w:tc>
          <w:tcPr>
            <w:tcW w:w="5213" w:type="dxa"/>
            <w:shd w:val="clear" w:color="auto" w:fill="auto"/>
          </w:tcPr>
          <w:p w14:paraId="12C9BD32" w14:textId="77777777" w:rsidR="007F0E8F" w:rsidRDefault="00000000">
            <w:pPr>
              <w:jc w:val="both"/>
              <w:rPr>
                <w:rFonts w:ascii="Bodoni" w:eastAsia="Bodoni" w:hAnsi="Bodoni" w:cs="Bodoni"/>
                <w:b/>
              </w:rPr>
            </w:pPr>
            <w:r>
              <w:rPr>
                <w:rFonts w:ascii="Bodoni" w:eastAsia="Bodoni" w:hAnsi="Bodoni" w:cs="Bodoni"/>
                <w:b/>
              </w:rPr>
              <w:t>NOMBRE INTEGRANTES</w:t>
            </w:r>
          </w:p>
        </w:tc>
        <w:tc>
          <w:tcPr>
            <w:tcW w:w="2537" w:type="dxa"/>
            <w:shd w:val="clear" w:color="auto" w:fill="auto"/>
          </w:tcPr>
          <w:p w14:paraId="606BE3A1" w14:textId="77777777" w:rsidR="007F0E8F" w:rsidRDefault="00000000">
            <w:pPr>
              <w:jc w:val="both"/>
              <w:rPr>
                <w:rFonts w:ascii="Bodoni" w:eastAsia="Bodoni" w:hAnsi="Bodoni" w:cs="Bodoni"/>
                <w:b/>
              </w:rPr>
            </w:pPr>
            <w:r>
              <w:rPr>
                <w:rFonts w:ascii="Bodoni" w:eastAsia="Bodoni" w:hAnsi="Bodoni" w:cs="Bodoni"/>
                <w:b/>
              </w:rPr>
              <w:t>RUT</w:t>
            </w:r>
          </w:p>
        </w:tc>
        <w:tc>
          <w:tcPr>
            <w:tcW w:w="1642" w:type="dxa"/>
          </w:tcPr>
          <w:p w14:paraId="260887BC" w14:textId="77777777" w:rsidR="007F0E8F" w:rsidRDefault="00000000">
            <w:pPr>
              <w:jc w:val="both"/>
              <w:rPr>
                <w:rFonts w:ascii="Bodoni" w:eastAsia="Bodoni" w:hAnsi="Bodoni" w:cs="Bodoni"/>
                <w:b/>
              </w:rPr>
            </w:pPr>
            <w:r>
              <w:rPr>
                <w:rFonts w:ascii="Bodoni" w:eastAsia="Bodoni" w:hAnsi="Bodoni" w:cs="Bodoni"/>
                <w:b/>
              </w:rPr>
              <w:t>MONTO</w:t>
            </w:r>
          </w:p>
        </w:tc>
      </w:tr>
      <w:tr w:rsidR="007F0E8F" w14:paraId="30F194AB" w14:textId="77777777">
        <w:trPr>
          <w:trHeight w:val="483"/>
        </w:trPr>
        <w:tc>
          <w:tcPr>
            <w:tcW w:w="5213" w:type="dxa"/>
            <w:shd w:val="clear" w:color="auto" w:fill="auto"/>
          </w:tcPr>
          <w:p w14:paraId="6C0A3922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2537" w:type="dxa"/>
            <w:shd w:val="clear" w:color="auto" w:fill="auto"/>
          </w:tcPr>
          <w:p w14:paraId="5F3EBEDE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1642" w:type="dxa"/>
          </w:tcPr>
          <w:p w14:paraId="052D2BAF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</w:tr>
      <w:tr w:rsidR="007F0E8F" w14:paraId="7F419FBE" w14:textId="77777777">
        <w:trPr>
          <w:trHeight w:val="456"/>
        </w:trPr>
        <w:tc>
          <w:tcPr>
            <w:tcW w:w="5213" w:type="dxa"/>
            <w:shd w:val="clear" w:color="auto" w:fill="auto"/>
          </w:tcPr>
          <w:p w14:paraId="3EE13186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2537" w:type="dxa"/>
            <w:shd w:val="clear" w:color="auto" w:fill="auto"/>
          </w:tcPr>
          <w:p w14:paraId="6035AD81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1642" w:type="dxa"/>
          </w:tcPr>
          <w:p w14:paraId="064E272D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</w:tr>
      <w:tr w:rsidR="007F0E8F" w14:paraId="27A5753E" w14:textId="77777777">
        <w:trPr>
          <w:trHeight w:val="456"/>
        </w:trPr>
        <w:tc>
          <w:tcPr>
            <w:tcW w:w="5213" w:type="dxa"/>
            <w:shd w:val="clear" w:color="auto" w:fill="auto"/>
          </w:tcPr>
          <w:p w14:paraId="139A3749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2537" w:type="dxa"/>
            <w:shd w:val="clear" w:color="auto" w:fill="auto"/>
          </w:tcPr>
          <w:p w14:paraId="1E47975B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1642" w:type="dxa"/>
          </w:tcPr>
          <w:p w14:paraId="3B863B80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</w:tr>
      <w:tr w:rsidR="007F0E8F" w14:paraId="16372F65" w14:textId="77777777">
        <w:trPr>
          <w:trHeight w:val="456"/>
        </w:trPr>
        <w:tc>
          <w:tcPr>
            <w:tcW w:w="5213" w:type="dxa"/>
            <w:shd w:val="clear" w:color="auto" w:fill="auto"/>
          </w:tcPr>
          <w:p w14:paraId="118F99E7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2537" w:type="dxa"/>
            <w:shd w:val="clear" w:color="auto" w:fill="auto"/>
          </w:tcPr>
          <w:p w14:paraId="4D0FE63E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1642" w:type="dxa"/>
          </w:tcPr>
          <w:p w14:paraId="7600C29E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</w:tr>
      <w:tr w:rsidR="007F0E8F" w14:paraId="592E6800" w14:textId="77777777">
        <w:trPr>
          <w:trHeight w:val="483"/>
        </w:trPr>
        <w:tc>
          <w:tcPr>
            <w:tcW w:w="5213" w:type="dxa"/>
            <w:shd w:val="clear" w:color="auto" w:fill="auto"/>
          </w:tcPr>
          <w:p w14:paraId="5E22033E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2537" w:type="dxa"/>
            <w:shd w:val="clear" w:color="auto" w:fill="auto"/>
          </w:tcPr>
          <w:p w14:paraId="59E33B49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1642" w:type="dxa"/>
          </w:tcPr>
          <w:p w14:paraId="7D665095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</w:tr>
      <w:tr w:rsidR="007F0E8F" w14:paraId="0B7BA42D" w14:textId="77777777">
        <w:trPr>
          <w:trHeight w:val="456"/>
        </w:trPr>
        <w:tc>
          <w:tcPr>
            <w:tcW w:w="5213" w:type="dxa"/>
            <w:shd w:val="clear" w:color="auto" w:fill="auto"/>
          </w:tcPr>
          <w:p w14:paraId="6458BC36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2537" w:type="dxa"/>
            <w:shd w:val="clear" w:color="auto" w:fill="auto"/>
          </w:tcPr>
          <w:p w14:paraId="3B395941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1642" w:type="dxa"/>
          </w:tcPr>
          <w:p w14:paraId="2221F333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</w:tr>
      <w:tr w:rsidR="007F0E8F" w14:paraId="7F34920C" w14:textId="77777777">
        <w:trPr>
          <w:trHeight w:val="456"/>
        </w:trPr>
        <w:tc>
          <w:tcPr>
            <w:tcW w:w="5213" w:type="dxa"/>
            <w:shd w:val="clear" w:color="auto" w:fill="auto"/>
          </w:tcPr>
          <w:p w14:paraId="2156121D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2537" w:type="dxa"/>
            <w:shd w:val="clear" w:color="auto" w:fill="auto"/>
          </w:tcPr>
          <w:p w14:paraId="7E01AC1C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1642" w:type="dxa"/>
          </w:tcPr>
          <w:p w14:paraId="2134BC9D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</w:tr>
      <w:tr w:rsidR="007F0E8F" w14:paraId="72F66378" w14:textId="77777777">
        <w:trPr>
          <w:trHeight w:val="456"/>
        </w:trPr>
        <w:tc>
          <w:tcPr>
            <w:tcW w:w="5213" w:type="dxa"/>
            <w:shd w:val="clear" w:color="auto" w:fill="auto"/>
          </w:tcPr>
          <w:p w14:paraId="1ED3CD59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2537" w:type="dxa"/>
            <w:shd w:val="clear" w:color="auto" w:fill="auto"/>
          </w:tcPr>
          <w:p w14:paraId="3E7993E4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1642" w:type="dxa"/>
          </w:tcPr>
          <w:p w14:paraId="592B7362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</w:tr>
      <w:tr w:rsidR="007F0E8F" w14:paraId="0802018D" w14:textId="77777777">
        <w:trPr>
          <w:trHeight w:val="483"/>
        </w:trPr>
        <w:tc>
          <w:tcPr>
            <w:tcW w:w="5213" w:type="dxa"/>
            <w:shd w:val="clear" w:color="auto" w:fill="auto"/>
          </w:tcPr>
          <w:p w14:paraId="7152EFDF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2537" w:type="dxa"/>
            <w:shd w:val="clear" w:color="auto" w:fill="auto"/>
          </w:tcPr>
          <w:p w14:paraId="15C932D4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1642" w:type="dxa"/>
          </w:tcPr>
          <w:p w14:paraId="62AFA962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</w:tr>
      <w:tr w:rsidR="007F0E8F" w14:paraId="29ADF71F" w14:textId="77777777">
        <w:trPr>
          <w:trHeight w:val="456"/>
        </w:trPr>
        <w:tc>
          <w:tcPr>
            <w:tcW w:w="5213" w:type="dxa"/>
            <w:shd w:val="clear" w:color="auto" w:fill="auto"/>
          </w:tcPr>
          <w:p w14:paraId="500235BE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2537" w:type="dxa"/>
            <w:shd w:val="clear" w:color="auto" w:fill="auto"/>
          </w:tcPr>
          <w:p w14:paraId="7FD4AAB6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1642" w:type="dxa"/>
          </w:tcPr>
          <w:p w14:paraId="1CA60F84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</w:tr>
      <w:tr w:rsidR="007F0E8F" w14:paraId="77E3CF4E" w14:textId="77777777">
        <w:trPr>
          <w:trHeight w:val="456"/>
        </w:trPr>
        <w:tc>
          <w:tcPr>
            <w:tcW w:w="5213" w:type="dxa"/>
            <w:shd w:val="clear" w:color="auto" w:fill="auto"/>
          </w:tcPr>
          <w:p w14:paraId="11EE34A2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2537" w:type="dxa"/>
            <w:shd w:val="clear" w:color="auto" w:fill="auto"/>
          </w:tcPr>
          <w:p w14:paraId="7A65F28E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1642" w:type="dxa"/>
          </w:tcPr>
          <w:p w14:paraId="34172B45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</w:tr>
      <w:tr w:rsidR="007F0E8F" w14:paraId="02805BCF" w14:textId="77777777">
        <w:trPr>
          <w:trHeight w:val="456"/>
        </w:trPr>
        <w:tc>
          <w:tcPr>
            <w:tcW w:w="5213" w:type="dxa"/>
            <w:shd w:val="clear" w:color="auto" w:fill="auto"/>
          </w:tcPr>
          <w:p w14:paraId="7994C9FC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2537" w:type="dxa"/>
            <w:shd w:val="clear" w:color="auto" w:fill="auto"/>
          </w:tcPr>
          <w:p w14:paraId="5C15C30E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1642" w:type="dxa"/>
          </w:tcPr>
          <w:p w14:paraId="49E8C953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</w:tr>
      <w:tr w:rsidR="007F0E8F" w14:paraId="6A7F5275" w14:textId="77777777">
        <w:trPr>
          <w:trHeight w:val="483"/>
        </w:trPr>
        <w:tc>
          <w:tcPr>
            <w:tcW w:w="5213" w:type="dxa"/>
            <w:shd w:val="clear" w:color="auto" w:fill="auto"/>
          </w:tcPr>
          <w:p w14:paraId="114EC1D5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2537" w:type="dxa"/>
            <w:shd w:val="clear" w:color="auto" w:fill="auto"/>
          </w:tcPr>
          <w:p w14:paraId="156ED39D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1642" w:type="dxa"/>
          </w:tcPr>
          <w:p w14:paraId="57B8E03C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</w:tr>
      <w:tr w:rsidR="007F0E8F" w14:paraId="14607DE0" w14:textId="77777777">
        <w:trPr>
          <w:trHeight w:val="456"/>
        </w:trPr>
        <w:tc>
          <w:tcPr>
            <w:tcW w:w="5213" w:type="dxa"/>
            <w:shd w:val="clear" w:color="auto" w:fill="auto"/>
          </w:tcPr>
          <w:p w14:paraId="318B4B97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2537" w:type="dxa"/>
            <w:shd w:val="clear" w:color="auto" w:fill="auto"/>
          </w:tcPr>
          <w:p w14:paraId="47DFA7B6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1642" w:type="dxa"/>
          </w:tcPr>
          <w:p w14:paraId="6A31D25F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</w:tr>
      <w:tr w:rsidR="007F0E8F" w14:paraId="6592A58F" w14:textId="77777777">
        <w:trPr>
          <w:trHeight w:val="456"/>
        </w:trPr>
        <w:tc>
          <w:tcPr>
            <w:tcW w:w="5213" w:type="dxa"/>
            <w:tcBorders>
              <w:bottom w:val="single" w:sz="4" w:space="0" w:color="000000"/>
            </w:tcBorders>
            <w:shd w:val="clear" w:color="auto" w:fill="auto"/>
          </w:tcPr>
          <w:p w14:paraId="54C9BB69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2537" w:type="dxa"/>
            <w:tcBorders>
              <w:bottom w:val="single" w:sz="4" w:space="0" w:color="000000"/>
            </w:tcBorders>
            <w:shd w:val="clear" w:color="auto" w:fill="auto"/>
          </w:tcPr>
          <w:p w14:paraId="5A279E75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  <w:tc>
          <w:tcPr>
            <w:tcW w:w="1642" w:type="dxa"/>
          </w:tcPr>
          <w:p w14:paraId="3CF6DD40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</w:tr>
      <w:tr w:rsidR="007F0E8F" w14:paraId="60B3FE7D" w14:textId="77777777">
        <w:trPr>
          <w:trHeight w:val="456"/>
        </w:trPr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63976" w14:textId="77777777" w:rsidR="007F0E8F" w:rsidRDefault="00000000">
            <w:pPr>
              <w:jc w:val="right"/>
              <w:rPr>
                <w:rFonts w:ascii="Bodoni" w:eastAsia="Bodoni" w:hAnsi="Bodoni" w:cs="Bodoni"/>
              </w:rPr>
            </w:pPr>
            <w:r>
              <w:rPr>
                <w:rFonts w:ascii="Bodoni" w:eastAsia="Bodoni" w:hAnsi="Bodoni" w:cs="Bodoni"/>
              </w:rPr>
              <w:t>MONTO TOTAL GRUPO</w:t>
            </w:r>
          </w:p>
        </w:tc>
        <w:tc>
          <w:tcPr>
            <w:tcW w:w="1642" w:type="dxa"/>
            <w:tcBorders>
              <w:left w:val="single" w:sz="4" w:space="0" w:color="000000"/>
            </w:tcBorders>
          </w:tcPr>
          <w:p w14:paraId="2C374DE4" w14:textId="77777777" w:rsidR="007F0E8F" w:rsidRDefault="007F0E8F">
            <w:pPr>
              <w:jc w:val="both"/>
              <w:rPr>
                <w:rFonts w:ascii="Bodoni" w:eastAsia="Bodoni" w:hAnsi="Bodoni" w:cs="Bodoni"/>
              </w:rPr>
            </w:pPr>
          </w:p>
        </w:tc>
      </w:tr>
    </w:tbl>
    <w:p w14:paraId="7436F95E" w14:textId="77777777" w:rsidR="007F0E8F" w:rsidRDefault="007F0E8F">
      <w:pPr>
        <w:jc w:val="both"/>
        <w:rPr>
          <w:rFonts w:ascii="Bodoni" w:eastAsia="Bodoni" w:hAnsi="Bodoni" w:cs="Bodoni"/>
        </w:rPr>
      </w:pPr>
    </w:p>
    <w:tbl>
      <w:tblPr>
        <w:tblStyle w:val="a2"/>
        <w:tblW w:w="490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5"/>
      </w:tblGrid>
      <w:tr w:rsidR="007F0E8F" w14:paraId="03E92029" w14:textId="77777777">
        <w:trPr>
          <w:jc w:val="right"/>
        </w:trPr>
        <w:tc>
          <w:tcPr>
            <w:tcW w:w="4905" w:type="dxa"/>
            <w:shd w:val="clear" w:color="auto" w:fill="auto"/>
          </w:tcPr>
          <w:p w14:paraId="7C0983EE" w14:textId="77777777" w:rsidR="007F0E8F" w:rsidRDefault="007F0E8F">
            <w:pPr>
              <w:rPr>
                <w:rFonts w:ascii="Book Antiqua" w:eastAsia="Book Antiqua" w:hAnsi="Book Antiqua" w:cs="Book Antiqua"/>
              </w:rPr>
            </w:pPr>
          </w:p>
          <w:p w14:paraId="14173A2C" w14:textId="77777777" w:rsidR="007F0E8F" w:rsidRDefault="007F0E8F">
            <w:pPr>
              <w:rPr>
                <w:rFonts w:ascii="Book Antiqua" w:eastAsia="Book Antiqua" w:hAnsi="Book Antiqua" w:cs="Book Antiqua"/>
              </w:rPr>
            </w:pPr>
          </w:p>
          <w:p w14:paraId="5A1F7570" w14:textId="77777777" w:rsidR="007F0E8F" w:rsidRDefault="007F0E8F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0E8F" w14:paraId="49747FCA" w14:textId="77777777">
        <w:trPr>
          <w:jc w:val="right"/>
        </w:trPr>
        <w:tc>
          <w:tcPr>
            <w:tcW w:w="4905" w:type="dxa"/>
            <w:shd w:val="clear" w:color="auto" w:fill="auto"/>
          </w:tcPr>
          <w:p w14:paraId="21836989" w14:textId="2C386B7F" w:rsidR="007F0E8F" w:rsidRDefault="00000000">
            <w:pPr>
              <w:jc w:val="center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Firma encargado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</w:t>
            </w:r>
            <w:r w:rsidR="00F97B94">
              <w:rPr>
                <w:rFonts w:ascii="Book Antiqua" w:eastAsia="Book Antiqua" w:hAnsi="Book Antiqua" w:cs="Book Antiqua"/>
              </w:rPr>
              <w:t xml:space="preserve">del </w:t>
            </w:r>
            <w:r>
              <w:rPr>
                <w:rFonts w:ascii="Book Antiqua" w:eastAsia="Book Antiqua" w:hAnsi="Book Antiqua" w:cs="Book Antiqua"/>
              </w:rPr>
              <w:t>grupo</w:t>
            </w:r>
          </w:p>
        </w:tc>
      </w:tr>
    </w:tbl>
    <w:p w14:paraId="15574C1E" w14:textId="77777777" w:rsidR="007F0E8F" w:rsidRDefault="007F0E8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</w:rPr>
      </w:pPr>
    </w:p>
    <w:p w14:paraId="510FC54F" w14:textId="77777777" w:rsidR="007F0E8F" w:rsidRDefault="007F0E8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</w:rPr>
      </w:pPr>
    </w:p>
    <w:p w14:paraId="65113A31" w14:textId="77777777" w:rsidR="007F0E8F" w:rsidRDefault="007F0E8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</w:rPr>
      </w:pPr>
    </w:p>
    <w:p w14:paraId="60F2697A" w14:textId="77777777" w:rsidR="007F0E8F" w:rsidRPr="00F97B9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Book Antiqua" w:eastAsia="Calibri" w:hAnsi="Book Antiqua" w:cs="Calibri"/>
          <w:b/>
          <w:color w:val="FF0000"/>
        </w:rPr>
      </w:pPr>
      <w:r w:rsidRPr="00F97B94">
        <w:rPr>
          <w:rFonts w:ascii="Book Antiqua" w:eastAsia="Calibri" w:hAnsi="Book Antiqua" w:cs="Calibri"/>
          <w:b/>
          <w:color w:val="FF0000"/>
        </w:rPr>
        <w:t xml:space="preserve">Recordar que, los grupos artísticos que no emitan </w:t>
      </w:r>
      <w:proofErr w:type="gramStart"/>
      <w:r w:rsidRPr="00F97B94">
        <w:rPr>
          <w:rFonts w:ascii="Book Antiqua" w:eastAsia="Calibri" w:hAnsi="Book Antiqua" w:cs="Calibri"/>
          <w:b/>
          <w:color w:val="FF0000"/>
        </w:rPr>
        <w:t>factura,</w:t>
      </w:r>
      <w:proofErr w:type="gramEnd"/>
      <w:r w:rsidRPr="00F97B94">
        <w:rPr>
          <w:rFonts w:ascii="Book Antiqua" w:eastAsia="Calibri" w:hAnsi="Book Antiqua" w:cs="Calibri"/>
          <w:b/>
          <w:color w:val="FF0000"/>
        </w:rPr>
        <w:t xml:space="preserve"> deben identificar a cada artista involucrado y generar boleta de honorario por cada uno de ellos.</w:t>
      </w:r>
    </w:p>
    <w:p w14:paraId="4EC55AF1" w14:textId="77777777" w:rsidR="007F0E8F" w:rsidRDefault="007F0E8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43E9F6E" w14:textId="77777777" w:rsidR="007F0E8F" w:rsidRDefault="007F0E8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7176E433" w14:textId="77777777" w:rsidR="007F0E8F" w:rsidRDefault="007F0E8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791D5CEE" w14:textId="77777777" w:rsidR="007F0E8F" w:rsidRDefault="007F0E8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7682FF95" w14:textId="77777777" w:rsidR="007F0E8F" w:rsidRDefault="007F0E8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Helvetica Neue" w:eastAsia="Helvetica Neue" w:hAnsi="Helvetica Neue" w:cs="Helvetica Neue"/>
          <w:color w:val="000000"/>
          <w:sz w:val="13"/>
          <w:szCs w:val="13"/>
        </w:rPr>
      </w:pPr>
    </w:p>
    <w:p w14:paraId="1A93F157" w14:textId="77777777" w:rsidR="007F0E8F" w:rsidRDefault="007F0E8F">
      <w:pPr>
        <w:pBdr>
          <w:top w:val="nil"/>
          <w:left w:val="nil"/>
          <w:bottom w:val="nil"/>
          <w:right w:val="nil"/>
          <w:between w:val="nil"/>
        </w:pBdr>
        <w:spacing w:line="20" w:lineRule="auto"/>
        <w:rPr>
          <w:rFonts w:ascii="Helvetica Neue" w:eastAsia="Helvetica Neue" w:hAnsi="Helvetica Neue" w:cs="Helvetica Neue"/>
          <w:color w:val="000000"/>
          <w:sz w:val="2"/>
          <w:szCs w:val="2"/>
        </w:rPr>
      </w:pPr>
    </w:p>
    <w:sectPr w:rsidR="007F0E8F">
      <w:footerReference w:type="default" r:id="rId8"/>
      <w:type w:val="continuous"/>
      <w:pgSz w:w="12250" w:h="18730"/>
      <w:pgMar w:top="700" w:right="1540" w:bottom="162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DE00" w14:textId="77777777" w:rsidR="00995BB6" w:rsidRDefault="00995BB6">
      <w:r>
        <w:separator/>
      </w:r>
    </w:p>
  </w:endnote>
  <w:endnote w:type="continuationSeparator" w:id="0">
    <w:p w14:paraId="65548F3C" w14:textId="77777777" w:rsidR="00995BB6" w:rsidRDefault="0099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9350" w14:textId="77777777" w:rsidR="007F0E8F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 wp14:anchorId="6D0CADA8" wp14:editId="1A6F0530">
              <wp:simplePos x="0" y="0"/>
              <wp:positionH relativeFrom="column">
                <wp:posOffset>1816100</wp:posOffset>
              </wp:positionH>
              <wp:positionV relativeFrom="paragraph">
                <wp:posOffset>10807700</wp:posOffset>
              </wp:positionV>
              <wp:extent cx="2125345" cy="452755"/>
              <wp:effectExtent l="0" t="0" r="0" b="0"/>
              <wp:wrapNone/>
              <wp:docPr id="28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8090" y="3558385"/>
                        <a:ext cx="211582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F76BEA" w14:textId="77777777" w:rsidR="007F0E8F" w:rsidRDefault="00000000">
                          <w:pPr>
                            <w:spacing w:before="25" w:line="225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División de Desarrollo Social y Humano Gobierno Regional Los Ríos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FF"/>
                              <w:sz w:val="20"/>
                              <w:u w:val="single"/>
                            </w:rPr>
                            <w:t>www.goredelosrios.cl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1816100</wp:posOffset>
              </wp:positionH>
              <wp:positionV relativeFrom="paragraph">
                <wp:posOffset>10807700</wp:posOffset>
              </wp:positionV>
              <wp:extent cx="2125345" cy="452755"/>
              <wp:effectExtent b="0" l="0" r="0" t="0"/>
              <wp:wrapNone/>
              <wp:docPr id="2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5345" cy="4527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DE10" w14:textId="77777777" w:rsidR="00995BB6" w:rsidRDefault="00995BB6">
      <w:r>
        <w:separator/>
      </w:r>
    </w:p>
  </w:footnote>
  <w:footnote w:type="continuationSeparator" w:id="0">
    <w:p w14:paraId="5877FEF0" w14:textId="77777777" w:rsidR="00995BB6" w:rsidRDefault="00995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8F"/>
    <w:rsid w:val="007F0E8F"/>
    <w:rsid w:val="00995BB6"/>
    <w:rsid w:val="00F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6225"/>
  <w15:docId w15:val="{3A5ED2B9-6777-4478-9CA4-8AE1A33D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uiPriority w:val="9"/>
    <w:qFormat/>
    <w:pPr>
      <w:spacing w:before="46"/>
      <w:ind w:left="523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spacing w:before="74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9"/>
    <w:unhideWhenUsed/>
    <w:qFormat/>
    <w:pPr>
      <w:spacing w:before="40"/>
      <w:ind w:left="2751" w:right="2771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5459CA"/>
    <w:pPr>
      <w:widowControl/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59CA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iMdMh1fZi4jH1e11PQNFQvqDJg==">CgMxLjA4AHIhMWZMd0djeDJFWVNjc1B0Tk1fR0ZRZHVDSElxVldNLVFB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 Fleming</dc:creator>
  <cp:lastModifiedBy>Nathaly Fleming</cp:lastModifiedBy>
  <cp:revision>2</cp:revision>
  <dcterms:created xsi:type="dcterms:W3CDTF">2023-09-03T22:51:00Z</dcterms:created>
  <dcterms:modified xsi:type="dcterms:W3CDTF">2023-09-03T22:51:00Z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2023-03-28T00:00:00Z</vt:filetime>
  </property>
</Properties>
</file>