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F14" w:rsidRPr="00FC0CD4" w:rsidRDefault="008E4699">
      <w:pPr>
        <w:jc w:val="center"/>
        <w:rPr>
          <w:rFonts w:ascii="Calibri" w:eastAsia="Calibri" w:hAnsi="Calibri" w:cs="Calibri"/>
          <w:b/>
          <w:sz w:val="32"/>
          <w:szCs w:val="22"/>
        </w:rPr>
      </w:pPr>
      <w:r w:rsidRPr="00FC0CD4">
        <w:rPr>
          <w:rFonts w:ascii="Calibri" w:eastAsia="Calibri" w:hAnsi="Calibri" w:cs="Calibri"/>
          <w:b/>
          <w:sz w:val="32"/>
          <w:szCs w:val="22"/>
        </w:rPr>
        <w:t>ANEXO N°4</w:t>
      </w:r>
    </w:p>
    <w:p w:rsidR="00F62F14" w:rsidRDefault="008E4699">
      <w:pPr>
        <w:jc w:val="center"/>
        <w:rPr>
          <w:rFonts w:ascii="Calibri" w:eastAsia="Calibri" w:hAnsi="Calibri" w:cs="Calibri"/>
          <w:b/>
          <w:sz w:val="22"/>
          <w:szCs w:val="22"/>
        </w:rPr>
      </w:pPr>
      <w:r>
        <w:rPr>
          <w:rFonts w:ascii="Calibri" w:eastAsia="Calibri" w:hAnsi="Calibri" w:cs="Calibri"/>
          <w:b/>
          <w:sz w:val="22"/>
          <w:szCs w:val="22"/>
        </w:rPr>
        <w:t xml:space="preserve">FICHA </w:t>
      </w:r>
      <w:r w:rsidR="00BC16D5">
        <w:rPr>
          <w:rFonts w:ascii="Calibri" w:eastAsia="Calibri" w:hAnsi="Calibri" w:cs="Calibri"/>
          <w:b/>
          <w:sz w:val="22"/>
          <w:szCs w:val="22"/>
        </w:rPr>
        <w:t>EVALUACIÓN E</w:t>
      </w:r>
      <w:r w:rsidR="004D54B9">
        <w:rPr>
          <w:rFonts w:ascii="Calibri" w:eastAsia="Calibri" w:hAnsi="Calibri" w:cs="Calibri"/>
          <w:b/>
          <w:sz w:val="22"/>
          <w:szCs w:val="22"/>
        </w:rPr>
        <w:t>TAPA</w:t>
      </w:r>
      <w:r w:rsidR="00BC16D5">
        <w:rPr>
          <w:rFonts w:ascii="Calibri" w:eastAsia="Calibri" w:hAnsi="Calibri" w:cs="Calibri"/>
          <w:b/>
          <w:sz w:val="22"/>
          <w:szCs w:val="22"/>
        </w:rPr>
        <w:t xml:space="preserve"> II – </w:t>
      </w:r>
      <w:r w:rsidR="00FC0CD4">
        <w:rPr>
          <w:rFonts w:ascii="Calibri" w:eastAsia="Calibri" w:hAnsi="Calibri" w:cs="Calibri"/>
          <w:b/>
          <w:sz w:val="22"/>
          <w:szCs w:val="22"/>
        </w:rPr>
        <w:t>EVALUACIÓN TÉCNICA</w:t>
      </w:r>
    </w:p>
    <w:p w:rsidR="00F62F14" w:rsidRDefault="00F62F14">
      <w:pPr>
        <w:rPr>
          <w:rFonts w:ascii="Calibri" w:eastAsia="Calibri" w:hAnsi="Calibri" w:cs="Calibri"/>
          <w:b/>
          <w:sz w:val="22"/>
          <w:szCs w:val="22"/>
        </w:rPr>
      </w:pPr>
    </w:p>
    <w:tbl>
      <w:tblPr>
        <w:tblStyle w:val="a"/>
        <w:tblW w:w="3539"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
        <w:gridCol w:w="2733"/>
      </w:tblGrid>
      <w:tr w:rsidR="00F62F14">
        <w:trPr>
          <w:jc w:val="right"/>
        </w:trPr>
        <w:tc>
          <w:tcPr>
            <w:tcW w:w="806" w:type="dxa"/>
          </w:tcPr>
          <w:p w:rsidR="00F62F14" w:rsidRDefault="008E4699">
            <w:pPr>
              <w:rPr>
                <w:rFonts w:ascii="Calibri" w:eastAsia="Calibri" w:hAnsi="Calibri" w:cs="Calibri"/>
                <w:sz w:val="22"/>
                <w:szCs w:val="22"/>
              </w:rPr>
            </w:pPr>
            <w:r>
              <w:rPr>
                <w:rFonts w:ascii="Calibri" w:eastAsia="Calibri" w:hAnsi="Calibri" w:cs="Calibri"/>
                <w:b/>
                <w:sz w:val="22"/>
                <w:szCs w:val="22"/>
              </w:rPr>
              <w:t>Fecha</w:t>
            </w:r>
            <w:r>
              <w:rPr>
                <w:rFonts w:ascii="Calibri" w:eastAsia="Calibri" w:hAnsi="Calibri" w:cs="Calibri"/>
                <w:sz w:val="22"/>
                <w:szCs w:val="22"/>
              </w:rPr>
              <w:t xml:space="preserve">: </w:t>
            </w:r>
          </w:p>
        </w:tc>
        <w:tc>
          <w:tcPr>
            <w:tcW w:w="2733" w:type="dxa"/>
          </w:tcPr>
          <w:p w:rsidR="00F62F14" w:rsidRDefault="00F62F14">
            <w:pPr>
              <w:rPr>
                <w:rFonts w:ascii="Calibri" w:eastAsia="Calibri" w:hAnsi="Calibri" w:cs="Calibri"/>
                <w:sz w:val="22"/>
                <w:szCs w:val="22"/>
              </w:rPr>
            </w:pPr>
          </w:p>
        </w:tc>
      </w:tr>
    </w:tbl>
    <w:p w:rsidR="00F62F14" w:rsidRDefault="00F62F14">
      <w:pPr>
        <w:rPr>
          <w:rFonts w:ascii="Calibri" w:eastAsia="Calibri" w:hAnsi="Calibri" w:cs="Calibri"/>
          <w:b/>
          <w:sz w:val="22"/>
          <w:szCs w:val="22"/>
        </w:rPr>
      </w:pPr>
    </w:p>
    <w:p w:rsidR="00F62F14" w:rsidRDefault="008E4699">
      <w:pPr>
        <w:rPr>
          <w:rFonts w:ascii="Calibri" w:eastAsia="Calibri" w:hAnsi="Calibri" w:cs="Calibri"/>
          <w:b/>
          <w:sz w:val="22"/>
          <w:szCs w:val="22"/>
        </w:rPr>
      </w:pPr>
      <w:r>
        <w:rPr>
          <w:rFonts w:ascii="Calibri" w:eastAsia="Calibri" w:hAnsi="Calibri" w:cs="Calibri"/>
          <w:b/>
          <w:sz w:val="22"/>
          <w:szCs w:val="22"/>
        </w:rPr>
        <w:t>1.- Identificación de la Iniciativa:</w:t>
      </w:r>
    </w:p>
    <w:tbl>
      <w:tblPr>
        <w:tblStyle w:val="a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551"/>
        <w:gridCol w:w="1560"/>
        <w:gridCol w:w="3260"/>
      </w:tblGrid>
      <w:tr w:rsidR="00F62F14">
        <w:tc>
          <w:tcPr>
            <w:tcW w:w="1980" w:type="dxa"/>
            <w:shd w:val="clear" w:color="auto" w:fill="D9D9D9"/>
          </w:tcPr>
          <w:p w:rsidR="00F62F14" w:rsidRDefault="008E4699">
            <w:pPr>
              <w:rPr>
                <w:rFonts w:ascii="Calibri" w:eastAsia="Calibri" w:hAnsi="Calibri" w:cs="Calibri"/>
                <w:b/>
                <w:sz w:val="22"/>
                <w:szCs w:val="22"/>
              </w:rPr>
            </w:pPr>
            <w:r>
              <w:rPr>
                <w:rFonts w:ascii="Calibri" w:eastAsia="Calibri" w:hAnsi="Calibri" w:cs="Calibri"/>
                <w:b/>
                <w:sz w:val="22"/>
                <w:szCs w:val="22"/>
              </w:rPr>
              <w:t>1.1 Nombre del proyecto</w:t>
            </w:r>
          </w:p>
        </w:tc>
        <w:tc>
          <w:tcPr>
            <w:tcW w:w="7371" w:type="dxa"/>
            <w:gridSpan w:val="3"/>
          </w:tcPr>
          <w:p w:rsidR="00F62F14" w:rsidRDefault="008E4699">
            <w:pPr>
              <w:rPr>
                <w:rFonts w:ascii="Calibri" w:eastAsia="Calibri" w:hAnsi="Calibri" w:cs="Calibri"/>
                <w:sz w:val="22"/>
                <w:szCs w:val="22"/>
              </w:rPr>
            </w:pPr>
            <w:r>
              <w:rPr>
                <w:rFonts w:ascii="Calibri" w:eastAsia="Calibri" w:hAnsi="Calibri" w:cs="Calibri"/>
                <w:sz w:val="22"/>
                <w:szCs w:val="22"/>
              </w:rPr>
              <w:t>:</w:t>
            </w:r>
          </w:p>
        </w:tc>
      </w:tr>
      <w:tr w:rsidR="00F62F14">
        <w:tc>
          <w:tcPr>
            <w:tcW w:w="1980" w:type="dxa"/>
            <w:shd w:val="clear" w:color="auto" w:fill="D9D9D9"/>
          </w:tcPr>
          <w:p w:rsidR="00F62F14" w:rsidRDefault="008E4699">
            <w:pPr>
              <w:rPr>
                <w:rFonts w:ascii="Calibri" w:eastAsia="Calibri" w:hAnsi="Calibri" w:cs="Calibri"/>
                <w:b/>
                <w:sz w:val="22"/>
                <w:szCs w:val="22"/>
              </w:rPr>
            </w:pPr>
            <w:r>
              <w:rPr>
                <w:rFonts w:ascii="Calibri" w:eastAsia="Calibri" w:hAnsi="Calibri" w:cs="Calibri"/>
                <w:b/>
                <w:sz w:val="22"/>
                <w:szCs w:val="22"/>
              </w:rPr>
              <w:t>1.2 IDI</w:t>
            </w:r>
          </w:p>
        </w:tc>
        <w:tc>
          <w:tcPr>
            <w:tcW w:w="2551" w:type="dxa"/>
          </w:tcPr>
          <w:p w:rsidR="00F62F14" w:rsidRDefault="008E4699">
            <w:pPr>
              <w:rPr>
                <w:rFonts w:ascii="Calibri" w:eastAsia="Calibri" w:hAnsi="Calibri" w:cs="Calibri"/>
                <w:sz w:val="22"/>
                <w:szCs w:val="22"/>
              </w:rPr>
            </w:pPr>
            <w:r>
              <w:rPr>
                <w:rFonts w:ascii="Calibri" w:eastAsia="Calibri" w:hAnsi="Calibri" w:cs="Calibri"/>
                <w:sz w:val="22"/>
                <w:szCs w:val="22"/>
              </w:rPr>
              <w:t>:</w:t>
            </w:r>
          </w:p>
        </w:tc>
        <w:tc>
          <w:tcPr>
            <w:tcW w:w="1560" w:type="dxa"/>
            <w:shd w:val="clear" w:color="auto" w:fill="D9D9D9"/>
          </w:tcPr>
          <w:p w:rsidR="00F62F14" w:rsidRDefault="008E4699">
            <w:pPr>
              <w:rPr>
                <w:rFonts w:ascii="Calibri" w:eastAsia="Calibri" w:hAnsi="Calibri" w:cs="Calibri"/>
                <w:sz w:val="22"/>
                <w:szCs w:val="22"/>
              </w:rPr>
            </w:pPr>
            <w:r>
              <w:rPr>
                <w:rFonts w:ascii="Calibri" w:eastAsia="Calibri" w:hAnsi="Calibri" w:cs="Calibri"/>
                <w:b/>
                <w:sz w:val="22"/>
                <w:szCs w:val="22"/>
              </w:rPr>
              <w:t>1.3 Tipología</w:t>
            </w:r>
          </w:p>
        </w:tc>
        <w:tc>
          <w:tcPr>
            <w:tcW w:w="3260" w:type="dxa"/>
          </w:tcPr>
          <w:p w:rsidR="00F62F14" w:rsidRDefault="008E4699">
            <w:pPr>
              <w:rPr>
                <w:rFonts w:ascii="Calibri" w:eastAsia="Calibri" w:hAnsi="Calibri" w:cs="Calibri"/>
                <w:sz w:val="22"/>
                <w:szCs w:val="22"/>
              </w:rPr>
            </w:pPr>
            <w:r>
              <w:rPr>
                <w:rFonts w:ascii="Calibri" w:eastAsia="Calibri" w:hAnsi="Calibri" w:cs="Calibri"/>
                <w:sz w:val="22"/>
                <w:szCs w:val="22"/>
              </w:rPr>
              <w:t>:</w:t>
            </w:r>
          </w:p>
        </w:tc>
      </w:tr>
      <w:tr w:rsidR="00F62F14">
        <w:tc>
          <w:tcPr>
            <w:tcW w:w="1980" w:type="dxa"/>
            <w:shd w:val="clear" w:color="auto" w:fill="D9D9D9"/>
          </w:tcPr>
          <w:p w:rsidR="00F62F14" w:rsidRDefault="008E4699">
            <w:pPr>
              <w:rPr>
                <w:rFonts w:ascii="Calibri" w:eastAsia="Calibri" w:hAnsi="Calibri" w:cs="Calibri"/>
                <w:b/>
                <w:sz w:val="22"/>
                <w:szCs w:val="22"/>
              </w:rPr>
            </w:pPr>
            <w:r>
              <w:rPr>
                <w:rFonts w:ascii="Calibri" w:eastAsia="Calibri" w:hAnsi="Calibri" w:cs="Calibri"/>
                <w:b/>
                <w:sz w:val="22"/>
                <w:szCs w:val="22"/>
              </w:rPr>
              <w:t>1.4 Comuna</w:t>
            </w:r>
          </w:p>
        </w:tc>
        <w:tc>
          <w:tcPr>
            <w:tcW w:w="2551" w:type="dxa"/>
          </w:tcPr>
          <w:p w:rsidR="00F62F14" w:rsidRDefault="008E4699">
            <w:pPr>
              <w:rPr>
                <w:rFonts w:ascii="Calibri" w:eastAsia="Calibri" w:hAnsi="Calibri" w:cs="Calibri"/>
                <w:sz w:val="22"/>
                <w:szCs w:val="22"/>
              </w:rPr>
            </w:pPr>
            <w:r>
              <w:rPr>
                <w:rFonts w:ascii="Calibri" w:eastAsia="Calibri" w:hAnsi="Calibri" w:cs="Calibri"/>
                <w:sz w:val="22"/>
                <w:szCs w:val="22"/>
              </w:rPr>
              <w:t>:</w:t>
            </w:r>
          </w:p>
        </w:tc>
        <w:tc>
          <w:tcPr>
            <w:tcW w:w="1560" w:type="dxa"/>
            <w:shd w:val="clear" w:color="auto" w:fill="D9D9D9"/>
          </w:tcPr>
          <w:p w:rsidR="00F62F14" w:rsidRDefault="008E4699">
            <w:pPr>
              <w:rPr>
                <w:rFonts w:ascii="Calibri" w:eastAsia="Calibri" w:hAnsi="Calibri" w:cs="Calibri"/>
                <w:b/>
                <w:sz w:val="22"/>
                <w:szCs w:val="22"/>
              </w:rPr>
            </w:pPr>
            <w:r>
              <w:rPr>
                <w:rFonts w:ascii="Calibri" w:eastAsia="Calibri" w:hAnsi="Calibri" w:cs="Calibri"/>
                <w:b/>
                <w:sz w:val="22"/>
                <w:szCs w:val="22"/>
              </w:rPr>
              <w:t>1.5 Monto</w:t>
            </w:r>
          </w:p>
        </w:tc>
        <w:tc>
          <w:tcPr>
            <w:tcW w:w="3260" w:type="dxa"/>
          </w:tcPr>
          <w:p w:rsidR="00F62F14" w:rsidRDefault="008E4699">
            <w:pPr>
              <w:rPr>
                <w:rFonts w:ascii="Calibri" w:eastAsia="Calibri" w:hAnsi="Calibri" w:cs="Calibri"/>
                <w:sz w:val="22"/>
                <w:szCs w:val="22"/>
              </w:rPr>
            </w:pPr>
            <w:r>
              <w:rPr>
                <w:rFonts w:ascii="Calibri" w:eastAsia="Calibri" w:hAnsi="Calibri" w:cs="Calibri"/>
                <w:sz w:val="22"/>
                <w:szCs w:val="22"/>
              </w:rPr>
              <w:t>:</w:t>
            </w:r>
          </w:p>
        </w:tc>
      </w:tr>
    </w:tbl>
    <w:p w:rsidR="00F62F14" w:rsidRDefault="00F62F14">
      <w:pPr>
        <w:rPr>
          <w:rFonts w:ascii="Calibri" w:eastAsia="Calibri" w:hAnsi="Calibri" w:cs="Calibri"/>
          <w:sz w:val="22"/>
          <w:szCs w:val="22"/>
        </w:rPr>
      </w:pPr>
    </w:p>
    <w:p w:rsidR="00F62F14" w:rsidRDefault="008E4699">
      <w:pPr>
        <w:rPr>
          <w:rFonts w:ascii="Calibri" w:eastAsia="Calibri" w:hAnsi="Calibri" w:cs="Calibri"/>
          <w:b/>
          <w:sz w:val="22"/>
          <w:szCs w:val="22"/>
        </w:rPr>
      </w:pPr>
      <w:r>
        <w:rPr>
          <w:rFonts w:ascii="Calibri" w:eastAsia="Calibri" w:hAnsi="Calibri" w:cs="Calibri"/>
          <w:b/>
          <w:sz w:val="22"/>
          <w:szCs w:val="22"/>
        </w:rPr>
        <w:t>2.- Documentación adjunta:</w:t>
      </w:r>
    </w:p>
    <w:tbl>
      <w:tblPr>
        <w:tblStyle w:val="a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2"/>
        <w:gridCol w:w="6675"/>
        <w:gridCol w:w="567"/>
        <w:gridCol w:w="567"/>
      </w:tblGrid>
      <w:tr w:rsidR="00F62F14" w:rsidTr="00EF7869">
        <w:tc>
          <w:tcPr>
            <w:tcW w:w="1542" w:type="dxa"/>
            <w:vMerge w:val="restart"/>
            <w:shd w:val="clear" w:color="auto" w:fill="D9D9D9"/>
            <w:vAlign w:val="center"/>
          </w:tcPr>
          <w:p w:rsidR="00F62F14" w:rsidRDefault="008E4699" w:rsidP="00D4184F">
            <w:pPr>
              <w:jc w:val="center"/>
              <w:rPr>
                <w:rFonts w:ascii="Calibri" w:eastAsia="Calibri" w:hAnsi="Calibri" w:cs="Calibri"/>
                <w:b/>
                <w:sz w:val="20"/>
                <w:szCs w:val="20"/>
              </w:rPr>
            </w:pPr>
            <w:r>
              <w:rPr>
                <w:rFonts w:ascii="Calibri" w:eastAsia="Calibri" w:hAnsi="Calibri" w:cs="Calibri"/>
                <w:b/>
                <w:sz w:val="20"/>
                <w:szCs w:val="20"/>
              </w:rPr>
              <w:t>Carpeta</w:t>
            </w:r>
          </w:p>
        </w:tc>
        <w:tc>
          <w:tcPr>
            <w:tcW w:w="6675" w:type="dxa"/>
            <w:vMerge w:val="restart"/>
            <w:shd w:val="clear" w:color="auto" w:fill="D9D9D9"/>
            <w:vAlign w:val="center"/>
          </w:tcPr>
          <w:p w:rsidR="00F62F14" w:rsidRPr="005B0CB0" w:rsidRDefault="008E4699">
            <w:pPr>
              <w:jc w:val="center"/>
              <w:rPr>
                <w:rFonts w:asciiTheme="majorHAnsi" w:eastAsia="Calibri" w:hAnsiTheme="majorHAnsi" w:cstheme="majorHAnsi"/>
                <w:sz w:val="20"/>
                <w:szCs w:val="20"/>
              </w:rPr>
            </w:pPr>
            <w:r w:rsidRPr="005B0CB0">
              <w:rPr>
                <w:rFonts w:asciiTheme="majorHAnsi" w:eastAsia="Calibri" w:hAnsiTheme="majorHAnsi" w:cstheme="majorHAnsi"/>
                <w:b/>
                <w:sz w:val="20"/>
                <w:szCs w:val="20"/>
              </w:rPr>
              <w:t>Documento</w:t>
            </w:r>
          </w:p>
        </w:tc>
        <w:tc>
          <w:tcPr>
            <w:tcW w:w="1134" w:type="dxa"/>
            <w:gridSpan w:val="2"/>
            <w:shd w:val="clear" w:color="auto" w:fill="D9D9D9"/>
            <w:vAlign w:val="center"/>
          </w:tcPr>
          <w:p w:rsidR="00F62F14" w:rsidRDefault="008E4699">
            <w:pPr>
              <w:ind w:left="-42"/>
              <w:jc w:val="center"/>
              <w:rPr>
                <w:rFonts w:ascii="Calibri" w:eastAsia="Calibri" w:hAnsi="Calibri" w:cs="Calibri"/>
                <w:b/>
                <w:sz w:val="20"/>
                <w:szCs w:val="20"/>
              </w:rPr>
            </w:pPr>
            <w:r>
              <w:rPr>
                <w:rFonts w:ascii="Calibri" w:eastAsia="Calibri" w:hAnsi="Calibri" w:cs="Calibri"/>
                <w:b/>
                <w:sz w:val="20"/>
                <w:szCs w:val="20"/>
              </w:rPr>
              <w:t>CUMPLE</w:t>
            </w:r>
          </w:p>
        </w:tc>
      </w:tr>
      <w:tr w:rsidR="00F62F14" w:rsidTr="00EF7869">
        <w:tc>
          <w:tcPr>
            <w:tcW w:w="1542" w:type="dxa"/>
            <w:vMerge/>
            <w:shd w:val="clear" w:color="auto" w:fill="D9D9D9"/>
            <w:vAlign w:val="center"/>
          </w:tcPr>
          <w:p w:rsidR="00F62F14" w:rsidRDefault="00F62F14" w:rsidP="00D4184F">
            <w:pPr>
              <w:widowControl w:val="0"/>
              <w:pBdr>
                <w:top w:val="nil"/>
                <w:left w:val="nil"/>
                <w:bottom w:val="nil"/>
                <w:right w:val="nil"/>
                <w:between w:val="nil"/>
              </w:pBdr>
              <w:spacing w:line="276" w:lineRule="auto"/>
              <w:jc w:val="center"/>
              <w:rPr>
                <w:rFonts w:ascii="Calibri" w:eastAsia="Calibri" w:hAnsi="Calibri" w:cs="Calibri"/>
                <w:b/>
                <w:sz w:val="20"/>
                <w:szCs w:val="20"/>
              </w:rPr>
            </w:pPr>
          </w:p>
        </w:tc>
        <w:tc>
          <w:tcPr>
            <w:tcW w:w="6675" w:type="dxa"/>
            <w:vMerge/>
            <w:shd w:val="clear" w:color="auto" w:fill="D9D9D9"/>
            <w:vAlign w:val="center"/>
          </w:tcPr>
          <w:p w:rsidR="00F62F14" w:rsidRPr="005B0CB0" w:rsidRDefault="00F62F14">
            <w:pPr>
              <w:widowControl w:val="0"/>
              <w:pBdr>
                <w:top w:val="nil"/>
                <w:left w:val="nil"/>
                <w:bottom w:val="nil"/>
                <w:right w:val="nil"/>
                <w:between w:val="nil"/>
              </w:pBdr>
              <w:spacing w:line="276" w:lineRule="auto"/>
              <w:rPr>
                <w:rFonts w:asciiTheme="majorHAnsi" w:eastAsia="Calibri" w:hAnsiTheme="majorHAnsi" w:cstheme="majorHAnsi"/>
                <w:b/>
                <w:sz w:val="20"/>
                <w:szCs w:val="20"/>
              </w:rPr>
            </w:pPr>
          </w:p>
        </w:tc>
        <w:tc>
          <w:tcPr>
            <w:tcW w:w="567" w:type="dxa"/>
            <w:shd w:val="clear" w:color="auto" w:fill="D9D9D9"/>
            <w:vAlign w:val="center"/>
          </w:tcPr>
          <w:p w:rsidR="00F62F14" w:rsidRDefault="008E4699">
            <w:pPr>
              <w:ind w:left="-42"/>
              <w:jc w:val="center"/>
              <w:rPr>
                <w:rFonts w:ascii="Calibri" w:eastAsia="Calibri" w:hAnsi="Calibri" w:cs="Calibri"/>
                <w:b/>
                <w:sz w:val="20"/>
                <w:szCs w:val="20"/>
              </w:rPr>
            </w:pPr>
            <w:r>
              <w:rPr>
                <w:rFonts w:ascii="Calibri" w:eastAsia="Calibri" w:hAnsi="Calibri" w:cs="Calibri"/>
                <w:b/>
                <w:sz w:val="20"/>
                <w:szCs w:val="20"/>
              </w:rPr>
              <w:t>SÍ</w:t>
            </w:r>
          </w:p>
        </w:tc>
        <w:tc>
          <w:tcPr>
            <w:tcW w:w="567" w:type="dxa"/>
            <w:shd w:val="clear" w:color="auto" w:fill="D9D9D9"/>
            <w:vAlign w:val="center"/>
          </w:tcPr>
          <w:p w:rsidR="00F62F14" w:rsidRDefault="008E4699">
            <w:pPr>
              <w:ind w:left="-42"/>
              <w:jc w:val="center"/>
              <w:rPr>
                <w:rFonts w:ascii="Calibri" w:eastAsia="Calibri" w:hAnsi="Calibri" w:cs="Calibri"/>
                <w:b/>
                <w:sz w:val="20"/>
                <w:szCs w:val="20"/>
              </w:rPr>
            </w:pPr>
            <w:r>
              <w:rPr>
                <w:rFonts w:ascii="Calibri" w:eastAsia="Calibri" w:hAnsi="Calibri" w:cs="Calibri"/>
                <w:b/>
                <w:sz w:val="20"/>
                <w:szCs w:val="20"/>
              </w:rPr>
              <w:t>NO</w:t>
            </w:r>
          </w:p>
        </w:tc>
      </w:tr>
      <w:tr w:rsidR="00D4184F" w:rsidTr="00EF7869">
        <w:tc>
          <w:tcPr>
            <w:tcW w:w="1542" w:type="dxa"/>
            <w:vMerge w:val="restart"/>
            <w:vAlign w:val="center"/>
          </w:tcPr>
          <w:p w:rsidR="00D4184F" w:rsidRDefault="00D4184F" w:rsidP="00D4184F">
            <w:pPr>
              <w:jc w:val="center"/>
              <w:rPr>
                <w:rFonts w:ascii="Calibri" w:eastAsia="Calibri" w:hAnsi="Calibri" w:cs="Calibri"/>
                <w:b/>
                <w:sz w:val="20"/>
                <w:szCs w:val="20"/>
              </w:rPr>
            </w:pPr>
            <w:r>
              <w:rPr>
                <w:rFonts w:ascii="Calibri" w:eastAsia="Calibri" w:hAnsi="Calibri" w:cs="Calibri"/>
                <w:b/>
                <w:sz w:val="20"/>
                <w:szCs w:val="20"/>
              </w:rPr>
              <w:t>2. OFICIOS</w:t>
            </w:r>
          </w:p>
        </w:tc>
        <w:tc>
          <w:tcPr>
            <w:tcW w:w="6675" w:type="dxa"/>
            <w:vMerge w:val="restart"/>
          </w:tcPr>
          <w:p w:rsidR="00D4184F" w:rsidRPr="005B0CB0" w:rsidRDefault="00D4184F" w:rsidP="00D4184F">
            <w:pPr>
              <w:pStyle w:val="Prrafodelista"/>
              <w:numPr>
                <w:ilvl w:val="1"/>
                <w:numId w:val="19"/>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 xml:space="preserve">Oficio del señor Alcalde de la comuna, dirigido al Sr. Intendente del Gobierno Regional de Los Ríos, incorporando la siguiente información en una tabla: </w:t>
            </w:r>
          </w:p>
          <w:p w:rsidR="00D4184F" w:rsidRPr="005B0CB0" w:rsidRDefault="00D4184F">
            <w:pPr>
              <w:numPr>
                <w:ilvl w:val="0"/>
                <w:numId w:val="10"/>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Código Reporte Ficha IDI.</w:t>
            </w:r>
          </w:p>
          <w:p w:rsidR="00D4184F" w:rsidRPr="005B0CB0" w:rsidRDefault="00D4184F">
            <w:pPr>
              <w:numPr>
                <w:ilvl w:val="0"/>
                <w:numId w:val="10"/>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Nombre de la iniciativa.</w:t>
            </w:r>
          </w:p>
          <w:p w:rsidR="00D4184F" w:rsidRPr="005B0CB0" w:rsidRDefault="00D4184F">
            <w:pPr>
              <w:numPr>
                <w:ilvl w:val="0"/>
                <w:numId w:val="10"/>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Monto de cada proyecto.</w:t>
            </w:r>
          </w:p>
          <w:p w:rsidR="00D4184F" w:rsidRPr="005B0CB0" w:rsidRDefault="00D4184F" w:rsidP="00D4184F">
            <w:pPr>
              <w:pBdr>
                <w:top w:val="nil"/>
                <w:left w:val="nil"/>
                <w:bottom w:val="nil"/>
                <w:right w:val="nil"/>
                <w:between w:val="nil"/>
              </w:pBdr>
              <w:ind w:left="318"/>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 xml:space="preserve">Indicar si el proyecto corresponde a </w:t>
            </w:r>
            <w:r w:rsidRPr="005B0CB0">
              <w:rPr>
                <w:rFonts w:asciiTheme="majorHAnsi" w:eastAsia="Calibri" w:hAnsiTheme="majorHAnsi" w:cstheme="majorHAnsi"/>
                <w:i/>
                <w:color w:val="000000"/>
                <w:sz w:val="20"/>
                <w:szCs w:val="20"/>
                <w:u w:val="single"/>
              </w:rPr>
              <w:t>alguna focalización o si es de metodología participación.</w:t>
            </w:r>
          </w:p>
        </w:tc>
        <w:tc>
          <w:tcPr>
            <w:tcW w:w="567" w:type="dxa"/>
          </w:tcPr>
          <w:p w:rsidR="00D4184F" w:rsidRDefault="00D4184F">
            <w:pPr>
              <w:ind w:left="-42"/>
              <w:rPr>
                <w:rFonts w:ascii="Calibri" w:eastAsia="Calibri" w:hAnsi="Calibri" w:cs="Calibri"/>
                <w:sz w:val="20"/>
                <w:szCs w:val="20"/>
              </w:rPr>
            </w:pPr>
          </w:p>
        </w:tc>
        <w:tc>
          <w:tcPr>
            <w:tcW w:w="567" w:type="dxa"/>
          </w:tcPr>
          <w:p w:rsidR="00D4184F" w:rsidRDefault="00D4184F">
            <w:pPr>
              <w:ind w:left="-42"/>
              <w:rPr>
                <w:rFonts w:ascii="Calibri" w:eastAsia="Calibri" w:hAnsi="Calibri" w:cs="Calibri"/>
                <w:sz w:val="20"/>
                <w:szCs w:val="20"/>
              </w:rPr>
            </w:pPr>
          </w:p>
        </w:tc>
      </w:tr>
      <w:tr w:rsidR="00D4184F" w:rsidTr="00EF7869">
        <w:tc>
          <w:tcPr>
            <w:tcW w:w="1542" w:type="dxa"/>
            <w:vMerge/>
            <w:vAlign w:val="center"/>
          </w:tcPr>
          <w:p w:rsidR="00D4184F" w:rsidRDefault="00D4184F" w:rsidP="00D4184F">
            <w:pPr>
              <w:widowControl w:val="0"/>
              <w:pBdr>
                <w:top w:val="nil"/>
                <w:left w:val="nil"/>
                <w:bottom w:val="nil"/>
                <w:right w:val="nil"/>
                <w:between w:val="nil"/>
              </w:pBdr>
              <w:spacing w:line="276" w:lineRule="auto"/>
              <w:jc w:val="center"/>
              <w:rPr>
                <w:rFonts w:ascii="Calibri" w:eastAsia="Calibri" w:hAnsi="Calibri" w:cs="Calibri"/>
                <w:sz w:val="20"/>
                <w:szCs w:val="20"/>
              </w:rPr>
            </w:pPr>
          </w:p>
        </w:tc>
        <w:tc>
          <w:tcPr>
            <w:tcW w:w="6675" w:type="dxa"/>
            <w:vMerge/>
          </w:tcPr>
          <w:p w:rsidR="00D4184F" w:rsidRPr="005B0CB0" w:rsidRDefault="00D4184F">
            <w:pPr>
              <w:numPr>
                <w:ilvl w:val="0"/>
                <w:numId w:val="11"/>
              </w:numPr>
              <w:pBdr>
                <w:top w:val="nil"/>
                <w:left w:val="nil"/>
                <w:bottom w:val="nil"/>
                <w:right w:val="nil"/>
                <w:between w:val="nil"/>
              </w:pBdr>
              <w:ind w:left="318"/>
              <w:jc w:val="both"/>
              <w:rPr>
                <w:rFonts w:asciiTheme="majorHAnsi" w:eastAsia="Calibri" w:hAnsiTheme="majorHAnsi" w:cstheme="majorHAnsi"/>
                <w:color w:val="000000"/>
                <w:sz w:val="20"/>
                <w:szCs w:val="20"/>
              </w:rPr>
            </w:pPr>
          </w:p>
        </w:tc>
        <w:tc>
          <w:tcPr>
            <w:tcW w:w="567" w:type="dxa"/>
          </w:tcPr>
          <w:p w:rsidR="00D4184F" w:rsidRDefault="00D4184F">
            <w:pPr>
              <w:ind w:left="-42"/>
              <w:rPr>
                <w:rFonts w:ascii="Calibri" w:eastAsia="Calibri" w:hAnsi="Calibri" w:cs="Calibri"/>
                <w:sz w:val="20"/>
                <w:szCs w:val="20"/>
              </w:rPr>
            </w:pPr>
          </w:p>
        </w:tc>
        <w:tc>
          <w:tcPr>
            <w:tcW w:w="567" w:type="dxa"/>
          </w:tcPr>
          <w:p w:rsidR="00D4184F" w:rsidRDefault="00D4184F">
            <w:pPr>
              <w:ind w:left="-42"/>
              <w:rPr>
                <w:rFonts w:ascii="Calibri" w:eastAsia="Calibri" w:hAnsi="Calibri" w:cs="Calibri"/>
                <w:sz w:val="20"/>
                <w:szCs w:val="20"/>
              </w:rPr>
            </w:pPr>
          </w:p>
        </w:tc>
      </w:tr>
      <w:tr w:rsidR="00FC6677" w:rsidTr="00EF7869">
        <w:tc>
          <w:tcPr>
            <w:tcW w:w="1542" w:type="dxa"/>
            <w:vMerge w:val="restart"/>
            <w:vAlign w:val="center"/>
          </w:tcPr>
          <w:p w:rsidR="00FC6677" w:rsidRPr="00D4184F" w:rsidRDefault="00FC6677" w:rsidP="00D4184F">
            <w:pPr>
              <w:rPr>
                <w:rFonts w:ascii="Calibri" w:eastAsia="Calibri" w:hAnsi="Calibri" w:cs="Calibri"/>
                <w:b/>
                <w:sz w:val="20"/>
                <w:szCs w:val="20"/>
              </w:rPr>
            </w:pPr>
            <w:r>
              <w:rPr>
                <w:rFonts w:ascii="Calibri" w:eastAsia="Calibri" w:hAnsi="Calibri" w:cs="Calibri"/>
                <w:b/>
                <w:sz w:val="20"/>
                <w:szCs w:val="20"/>
              </w:rPr>
              <w:t xml:space="preserve">3. </w:t>
            </w:r>
            <w:r w:rsidRPr="00D4184F">
              <w:rPr>
                <w:rFonts w:ascii="Calibri" w:eastAsia="Calibri" w:hAnsi="Calibri" w:cs="Calibri"/>
                <w:b/>
                <w:sz w:val="20"/>
                <w:szCs w:val="20"/>
              </w:rPr>
              <w:t>PERFIL + IDI</w:t>
            </w:r>
          </w:p>
        </w:tc>
        <w:tc>
          <w:tcPr>
            <w:tcW w:w="6675" w:type="dxa"/>
          </w:tcPr>
          <w:p w:rsidR="00FC6677" w:rsidRPr="005B0CB0" w:rsidRDefault="00FC6677" w:rsidP="00D4184F">
            <w:pPr>
              <w:pStyle w:val="Prrafodelista"/>
              <w:numPr>
                <w:ilvl w:val="1"/>
                <w:numId w:val="20"/>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Resumen ejecutivo del proyecto (máximo 5 hojas), a través de una Presentación en formato Powerpoint o pdf.</w:t>
            </w:r>
          </w:p>
        </w:tc>
        <w:tc>
          <w:tcPr>
            <w:tcW w:w="567" w:type="dxa"/>
          </w:tcPr>
          <w:p w:rsidR="00FC6677" w:rsidRDefault="00FC6677">
            <w:pPr>
              <w:rPr>
                <w:rFonts w:ascii="Calibri" w:eastAsia="Calibri" w:hAnsi="Calibri" w:cs="Calibri"/>
                <w:sz w:val="20"/>
                <w:szCs w:val="20"/>
              </w:rPr>
            </w:pPr>
          </w:p>
        </w:tc>
        <w:tc>
          <w:tcPr>
            <w:tcW w:w="567" w:type="dxa"/>
          </w:tcPr>
          <w:p w:rsidR="00FC6677" w:rsidRDefault="00FC6677">
            <w:pPr>
              <w:rPr>
                <w:rFonts w:ascii="Calibri" w:eastAsia="Calibri" w:hAnsi="Calibri" w:cs="Calibri"/>
                <w:sz w:val="20"/>
                <w:szCs w:val="20"/>
              </w:rPr>
            </w:pPr>
          </w:p>
        </w:tc>
      </w:tr>
      <w:tr w:rsidR="00FC6677" w:rsidTr="00EF7869">
        <w:tc>
          <w:tcPr>
            <w:tcW w:w="1542" w:type="dxa"/>
            <w:vMerge/>
            <w:vAlign w:val="center"/>
          </w:tcPr>
          <w:p w:rsidR="00FC6677" w:rsidRDefault="00FC6677" w:rsidP="00D4184F">
            <w:pPr>
              <w:widowControl w:val="0"/>
              <w:pBdr>
                <w:top w:val="nil"/>
                <w:left w:val="nil"/>
                <w:bottom w:val="nil"/>
                <w:right w:val="nil"/>
                <w:between w:val="nil"/>
              </w:pBdr>
              <w:spacing w:line="276" w:lineRule="auto"/>
              <w:jc w:val="center"/>
              <w:rPr>
                <w:rFonts w:ascii="Calibri" w:eastAsia="Calibri" w:hAnsi="Calibri" w:cs="Calibri"/>
                <w:sz w:val="20"/>
                <w:szCs w:val="20"/>
              </w:rPr>
            </w:pPr>
          </w:p>
        </w:tc>
        <w:tc>
          <w:tcPr>
            <w:tcW w:w="6675" w:type="dxa"/>
          </w:tcPr>
          <w:p w:rsidR="00FC6677" w:rsidRPr="005B0CB0" w:rsidRDefault="00FC6677" w:rsidP="00D4184F">
            <w:pPr>
              <w:pStyle w:val="Prrafodelista"/>
              <w:numPr>
                <w:ilvl w:val="1"/>
                <w:numId w:val="20"/>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Reporte Ficha IDI.</w:t>
            </w:r>
          </w:p>
        </w:tc>
        <w:tc>
          <w:tcPr>
            <w:tcW w:w="567" w:type="dxa"/>
          </w:tcPr>
          <w:p w:rsidR="00FC6677" w:rsidRDefault="00FC6677">
            <w:pPr>
              <w:rPr>
                <w:rFonts w:ascii="Calibri" w:eastAsia="Calibri" w:hAnsi="Calibri" w:cs="Calibri"/>
                <w:sz w:val="20"/>
                <w:szCs w:val="20"/>
              </w:rPr>
            </w:pPr>
          </w:p>
        </w:tc>
        <w:tc>
          <w:tcPr>
            <w:tcW w:w="567" w:type="dxa"/>
          </w:tcPr>
          <w:p w:rsidR="00FC6677" w:rsidRDefault="00FC6677">
            <w:pPr>
              <w:rPr>
                <w:rFonts w:ascii="Calibri" w:eastAsia="Calibri" w:hAnsi="Calibri" w:cs="Calibri"/>
                <w:sz w:val="20"/>
                <w:szCs w:val="20"/>
              </w:rPr>
            </w:pPr>
          </w:p>
        </w:tc>
      </w:tr>
      <w:tr w:rsidR="00FC6677" w:rsidTr="00EF7869">
        <w:tc>
          <w:tcPr>
            <w:tcW w:w="1542" w:type="dxa"/>
            <w:vMerge/>
            <w:vAlign w:val="center"/>
          </w:tcPr>
          <w:p w:rsidR="00FC6677" w:rsidRDefault="00FC6677" w:rsidP="00D4184F">
            <w:pPr>
              <w:widowControl w:val="0"/>
              <w:pBdr>
                <w:top w:val="nil"/>
                <w:left w:val="nil"/>
                <w:bottom w:val="nil"/>
                <w:right w:val="nil"/>
                <w:between w:val="nil"/>
              </w:pBdr>
              <w:spacing w:line="276" w:lineRule="auto"/>
              <w:jc w:val="center"/>
              <w:rPr>
                <w:rFonts w:ascii="Calibri" w:eastAsia="Calibri" w:hAnsi="Calibri" w:cs="Calibri"/>
                <w:sz w:val="20"/>
                <w:szCs w:val="20"/>
              </w:rPr>
            </w:pPr>
          </w:p>
        </w:tc>
        <w:tc>
          <w:tcPr>
            <w:tcW w:w="6675" w:type="dxa"/>
          </w:tcPr>
          <w:p w:rsidR="00FC6677" w:rsidRPr="005B0CB0" w:rsidRDefault="00FC6677" w:rsidP="00EF7869">
            <w:pPr>
              <w:pStyle w:val="Prrafodelista"/>
              <w:numPr>
                <w:ilvl w:val="1"/>
                <w:numId w:val="20"/>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 xml:space="preserve">Perfil del proyecto de acuerdo al artículo </w:t>
            </w:r>
            <w:r w:rsidR="00EF7869" w:rsidRPr="005B0CB0">
              <w:rPr>
                <w:rFonts w:asciiTheme="majorHAnsi" w:eastAsia="Calibri" w:hAnsiTheme="majorHAnsi" w:cstheme="majorHAnsi"/>
                <w:color w:val="000000"/>
                <w:sz w:val="20"/>
                <w:szCs w:val="20"/>
              </w:rPr>
              <w:t>22</w:t>
            </w:r>
            <w:r w:rsidRPr="005B0CB0">
              <w:rPr>
                <w:rFonts w:asciiTheme="majorHAnsi" w:eastAsia="Calibri" w:hAnsiTheme="majorHAnsi" w:cstheme="majorHAnsi"/>
                <w:color w:val="000000"/>
                <w:sz w:val="20"/>
                <w:szCs w:val="20"/>
              </w:rPr>
              <w:t>, visado por la SECPLA municipal.</w:t>
            </w:r>
          </w:p>
        </w:tc>
        <w:tc>
          <w:tcPr>
            <w:tcW w:w="567" w:type="dxa"/>
          </w:tcPr>
          <w:p w:rsidR="00FC6677" w:rsidRDefault="00FC6677">
            <w:pPr>
              <w:rPr>
                <w:rFonts w:ascii="Calibri" w:eastAsia="Calibri" w:hAnsi="Calibri" w:cs="Calibri"/>
                <w:sz w:val="20"/>
                <w:szCs w:val="20"/>
              </w:rPr>
            </w:pPr>
          </w:p>
        </w:tc>
        <w:tc>
          <w:tcPr>
            <w:tcW w:w="567" w:type="dxa"/>
          </w:tcPr>
          <w:p w:rsidR="00FC6677" w:rsidRDefault="00FC6677">
            <w:pPr>
              <w:rPr>
                <w:rFonts w:ascii="Calibri" w:eastAsia="Calibri" w:hAnsi="Calibri" w:cs="Calibri"/>
                <w:sz w:val="20"/>
                <w:szCs w:val="20"/>
              </w:rPr>
            </w:pPr>
          </w:p>
        </w:tc>
      </w:tr>
      <w:tr w:rsidR="00FC6677" w:rsidTr="00EF7869">
        <w:tc>
          <w:tcPr>
            <w:tcW w:w="1542" w:type="dxa"/>
            <w:vMerge/>
            <w:vAlign w:val="center"/>
          </w:tcPr>
          <w:p w:rsidR="00FC6677" w:rsidRDefault="00FC6677" w:rsidP="00D4184F">
            <w:pPr>
              <w:widowControl w:val="0"/>
              <w:pBdr>
                <w:top w:val="nil"/>
                <w:left w:val="nil"/>
                <w:bottom w:val="nil"/>
                <w:right w:val="nil"/>
                <w:between w:val="nil"/>
              </w:pBdr>
              <w:spacing w:line="276" w:lineRule="auto"/>
              <w:jc w:val="center"/>
              <w:rPr>
                <w:rFonts w:ascii="Calibri" w:eastAsia="Calibri" w:hAnsi="Calibri" w:cs="Calibri"/>
                <w:sz w:val="20"/>
                <w:szCs w:val="20"/>
              </w:rPr>
            </w:pPr>
          </w:p>
        </w:tc>
        <w:tc>
          <w:tcPr>
            <w:tcW w:w="6675" w:type="dxa"/>
          </w:tcPr>
          <w:p w:rsidR="00FC6677" w:rsidRPr="005B0CB0" w:rsidRDefault="00FC6677" w:rsidP="00D4184F">
            <w:pPr>
              <w:pStyle w:val="Prrafodelista"/>
              <w:numPr>
                <w:ilvl w:val="1"/>
                <w:numId w:val="20"/>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Modelo de Gestión del proyecto que permita visualizar de forma clara cómo funcionará el proyecto una vez en operaciones</w:t>
            </w:r>
          </w:p>
        </w:tc>
        <w:tc>
          <w:tcPr>
            <w:tcW w:w="567" w:type="dxa"/>
          </w:tcPr>
          <w:p w:rsidR="00FC6677" w:rsidRDefault="00FC6677">
            <w:pPr>
              <w:rPr>
                <w:rFonts w:ascii="Calibri" w:eastAsia="Calibri" w:hAnsi="Calibri" w:cs="Calibri"/>
                <w:sz w:val="20"/>
                <w:szCs w:val="20"/>
              </w:rPr>
            </w:pPr>
          </w:p>
        </w:tc>
        <w:tc>
          <w:tcPr>
            <w:tcW w:w="567" w:type="dxa"/>
          </w:tcPr>
          <w:p w:rsidR="00FC6677" w:rsidRDefault="00FC6677">
            <w:pPr>
              <w:rPr>
                <w:rFonts w:ascii="Calibri" w:eastAsia="Calibri" w:hAnsi="Calibri" w:cs="Calibri"/>
                <w:sz w:val="20"/>
                <w:szCs w:val="20"/>
              </w:rPr>
            </w:pPr>
          </w:p>
        </w:tc>
      </w:tr>
      <w:tr w:rsidR="00D4184F" w:rsidTr="00EF7869">
        <w:tc>
          <w:tcPr>
            <w:tcW w:w="1542" w:type="dxa"/>
            <w:vAlign w:val="center"/>
          </w:tcPr>
          <w:p w:rsidR="00D4184F" w:rsidRDefault="00D4184F" w:rsidP="00D4184F">
            <w:pPr>
              <w:jc w:val="center"/>
              <w:rPr>
                <w:b/>
                <w:i/>
                <w:sz w:val="22"/>
                <w:szCs w:val="22"/>
              </w:rPr>
            </w:pPr>
            <w:r w:rsidRPr="00D4184F">
              <w:rPr>
                <w:rFonts w:ascii="Calibri" w:eastAsia="Calibri" w:hAnsi="Calibri" w:cs="Calibri"/>
                <w:b/>
                <w:sz w:val="20"/>
                <w:szCs w:val="20"/>
              </w:rPr>
              <w:t>4.  Dominio</w:t>
            </w:r>
          </w:p>
        </w:tc>
        <w:tc>
          <w:tcPr>
            <w:tcW w:w="6675" w:type="dxa"/>
          </w:tcPr>
          <w:p w:rsidR="00D4184F" w:rsidRPr="005B0CB0" w:rsidRDefault="00D4184F" w:rsidP="00EF7869">
            <w:pPr>
              <w:pStyle w:val="Prrafodelista"/>
              <w:numPr>
                <w:ilvl w:val="1"/>
                <w:numId w:val="21"/>
              </w:numPr>
              <w:jc w:val="both"/>
              <w:rPr>
                <w:rFonts w:asciiTheme="majorHAnsi" w:hAnsiTheme="majorHAnsi" w:cstheme="majorHAnsi"/>
                <w:sz w:val="20"/>
                <w:szCs w:val="20"/>
              </w:rPr>
            </w:pPr>
            <w:r w:rsidRPr="005B0CB0">
              <w:rPr>
                <w:rFonts w:asciiTheme="majorHAnsi" w:eastAsia="Calibri" w:hAnsiTheme="majorHAnsi" w:cstheme="majorHAnsi"/>
                <w:color w:val="000000"/>
                <w:sz w:val="20"/>
                <w:szCs w:val="20"/>
              </w:rPr>
              <w:t xml:space="preserve">Documentos de Dominio vigente del terreno que corresponda de acuerdo al Artículo </w:t>
            </w:r>
            <w:r w:rsidR="00EF7869" w:rsidRPr="005B0CB0">
              <w:rPr>
                <w:rFonts w:asciiTheme="majorHAnsi" w:eastAsia="Calibri" w:hAnsiTheme="majorHAnsi" w:cstheme="majorHAnsi"/>
                <w:color w:val="000000"/>
                <w:sz w:val="20"/>
                <w:szCs w:val="20"/>
              </w:rPr>
              <w:t>24</w:t>
            </w:r>
            <w:r w:rsidRPr="005B0CB0">
              <w:rPr>
                <w:rFonts w:asciiTheme="majorHAnsi" w:eastAsia="Calibri" w:hAnsiTheme="majorHAnsi" w:cstheme="majorHAnsi"/>
                <w:color w:val="000000"/>
                <w:sz w:val="20"/>
                <w:szCs w:val="20"/>
              </w:rPr>
              <w:t>, como máximo 60 días corridos de anticipación a la presentación del proyecto.</w:t>
            </w:r>
          </w:p>
        </w:tc>
        <w:tc>
          <w:tcPr>
            <w:tcW w:w="567" w:type="dxa"/>
          </w:tcPr>
          <w:p w:rsidR="00D4184F" w:rsidRDefault="00D4184F" w:rsidP="00D4184F">
            <w:pPr>
              <w:rPr>
                <w:rFonts w:ascii="Calibri" w:eastAsia="Calibri" w:hAnsi="Calibri" w:cs="Calibri"/>
                <w:sz w:val="20"/>
                <w:szCs w:val="20"/>
              </w:rPr>
            </w:pPr>
          </w:p>
        </w:tc>
        <w:tc>
          <w:tcPr>
            <w:tcW w:w="567" w:type="dxa"/>
          </w:tcPr>
          <w:p w:rsidR="00D4184F" w:rsidRDefault="00D4184F" w:rsidP="00D4184F">
            <w:pPr>
              <w:rPr>
                <w:rFonts w:ascii="Calibri" w:eastAsia="Calibri" w:hAnsi="Calibri" w:cs="Calibri"/>
                <w:sz w:val="20"/>
                <w:szCs w:val="20"/>
              </w:rPr>
            </w:pPr>
          </w:p>
        </w:tc>
      </w:tr>
      <w:tr w:rsidR="00FC6677" w:rsidTr="00EF7869">
        <w:tc>
          <w:tcPr>
            <w:tcW w:w="1542" w:type="dxa"/>
            <w:vMerge w:val="restart"/>
            <w:vAlign w:val="center"/>
          </w:tcPr>
          <w:p w:rsidR="00FC6677" w:rsidRPr="00D4184F" w:rsidRDefault="00FC6677" w:rsidP="00D4184F">
            <w:pPr>
              <w:jc w:val="center"/>
              <w:rPr>
                <w:rFonts w:ascii="Calibri" w:hAnsi="Calibri" w:cs="Calibri"/>
                <w:b/>
                <w:sz w:val="20"/>
                <w:szCs w:val="20"/>
              </w:rPr>
            </w:pPr>
            <w:r w:rsidRPr="00D4184F">
              <w:rPr>
                <w:rFonts w:ascii="Calibri" w:hAnsi="Calibri" w:cs="Calibri"/>
                <w:b/>
                <w:sz w:val="20"/>
                <w:szCs w:val="20"/>
              </w:rPr>
              <w:t>5.  Documentos Administrativos</w:t>
            </w:r>
          </w:p>
        </w:tc>
        <w:tc>
          <w:tcPr>
            <w:tcW w:w="6675" w:type="dxa"/>
          </w:tcPr>
          <w:p w:rsidR="00FC6677" w:rsidRPr="005B0CB0" w:rsidRDefault="00FC6677" w:rsidP="00D4184F">
            <w:pPr>
              <w:jc w:val="both"/>
              <w:rPr>
                <w:rFonts w:asciiTheme="majorHAnsi" w:hAnsiTheme="majorHAnsi" w:cstheme="majorHAnsi"/>
                <w:sz w:val="20"/>
                <w:szCs w:val="20"/>
              </w:rPr>
            </w:pPr>
            <w:r w:rsidRPr="005B0CB0">
              <w:rPr>
                <w:rFonts w:asciiTheme="majorHAnsi" w:hAnsiTheme="majorHAnsi" w:cstheme="majorHAnsi"/>
                <w:b/>
                <w:sz w:val="20"/>
                <w:szCs w:val="20"/>
              </w:rPr>
              <w:t>5.1</w:t>
            </w:r>
            <w:r w:rsidRPr="005B0CB0">
              <w:rPr>
                <w:rFonts w:asciiTheme="majorHAnsi" w:hAnsiTheme="majorHAnsi" w:cstheme="majorHAnsi"/>
                <w:sz w:val="20"/>
                <w:szCs w:val="20"/>
              </w:rPr>
              <w:t xml:space="preserve"> Certificado emitido por la organización que </w:t>
            </w:r>
            <w:r w:rsidRPr="005B0CB0">
              <w:rPr>
                <w:rFonts w:asciiTheme="majorHAnsi" w:hAnsiTheme="majorHAnsi" w:cstheme="majorHAnsi"/>
                <w:b/>
                <w:i/>
                <w:sz w:val="20"/>
                <w:szCs w:val="20"/>
                <w:u w:val="single"/>
              </w:rPr>
              <w:t>asumirá los costos de operación y mantención</w:t>
            </w:r>
            <w:r w:rsidRPr="005B0CB0">
              <w:rPr>
                <w:rFonts w:asciiTheme="majorHAnsi" w:hAnsiTheme="majorHAnsi" w:cstheme="majorHAnsi"/>
                <w:sz w:val="20"/>
                <w:szCs w:val="20"/>
              </w:rPr>
              <w:t xml:space="preserve"> del proyecto una vez ejecutado el proyecto. (firmado por representante de la organización).</w:t>
            </w:r>
          </w:p>
        </w:tc>
        <w:tc>
          <w:tcPr>
            <w:tcW w:w="567" w:type="dxa"/>
          </w:tcPr>
          <w:p w:rsidR="00FC6677" w:rsidRDefault="00FC6677" w:rsidP="00D4184F">
            <w:pPr>
              <w:rPr>
                <w:rFonts w:ascii="Calibri" w:eastAsia="Calibri" w:hAnsi="Calibri" w:cs="Calibri"/>
                <w:sz w:val="20"/>
                <w:szCs w:val="20"/>
              </w:rPr>
            </w:pPr>
          </w:p>
        </w:tc>
        <w:tc>
          <w:tcPr>
            <w:tcW w:w="567" w:type="dxa"/>
          </w:tcPr>
          <w:p w:rsidR="00FC6677" w:rsidRDefault="00FC6677" w:rsidP="00D4184F">
            <w:pPr>
              <w:rPr>
                <w:rFonts w:ascii="Calibri" w:eastAsia="Calibri" w:hAnsi="Calibri" w:cs="Calibri"/>
                <w:sz w:val="20"/>
                <w:szCs w:val="20"/>
              </w:rPr>
            </w:pPr>
          </w:p>
        </w:tc>
      </w:tr>
      <w:tr w:rsidR="00FC6677" w:rsidTr="00EF7869">
        <w:tc>
          <w:tcPr>
            <w:tcW w:w="1542" w:type="dxa"/>
            <w:vMerge/>
            <w:vAlign w:val="center"/>
          </w:tcPr>
          <w:p w:rsidR="00FC6677" w:rsidRPr="00D4184F" w:rsidRDefault="00FC6677" w:rsidP="00D4184F">
            <w:pPr>
              <w:jc w:val="center"/>
              <w:rPr>
                <w:rFonts w:ascii="Calibri" w:hAnsi="Calibri" w:cs="Calibri"/>
                <w:b/>
                <w:sz w:val="20"/>
                <w:szCs w:val="20"/>
              </w:rPr>
            </w:pPr>
          </w:p>
        </w:tc>
        <w:tc>
          <w:tcPr>
            <w:tcW w:w="6675" w:type="dxa"/>
          </w:tcPr>
          <w:p w:rsidR="00FC6677" w:rsidRPr="005B0CB0" w:rsidRDefault="00FC6677" w:rsidP="00D4184F">
            <w:pPr>
              <w:jc w:val="both"/>
              <w:rPr>
                <w:rFonts w:asciiTheme="majorHAnsi" w:hAnsiTheme="majorHAnsi" w:cstheme="majorHAnsi"/>
                <w:sz w:val="20"/>
                <w:szCs w:val="20"/>
              </w:rPr>
            </w:pPr>
            <w:r w:rsidRPr="005B0CB0">
              <w:rPr>
                <w:rFonts w:asciiTheme="majorHAnsi" w:hAnsiTheme="majorHAnsi" w:cstheme="majorHAnsi"/>
                <w:b/>
                <w:sz w:val="20"/>
                <w:szCs w:val="20"/>
              </w:rPr>
              <w:t>5.2</w:t>
            </w:r>
            <w:r w:rsidRPr="005B0CB0">
              <w:rPr>
                <w:rFonts w:asciiTheme="majorHAnsi" w:hAnsiTheme="majorHAnsi" w:cstheme="majorHAnsi"/>
                <w:sz w:val="20"/>
                <w:szCs w:val="20"/>
              </w:rPr>
              <w:t xml:space="preserve"> </w:t>
            </w:r>
            <w:r w:rsidR="00A74AF4" w:rsidRPr="005B0CB0">
              <w:rPr>
                <w:rFonts w:asciiTheme="majorHAnsi" w:hAnsiTheme="majorHAnsi" w:cstheme="majorHAnsi"/>
                <w:sz w:val="20"/>
                <w:szCs w:val="20"/>
              </w:rPr>
              <w:t xml:space="preserve">Cuando el Municipio </w:t>
            </w:r>
            <w:r w:rsidR="00A74AF4" w:rsidRPr="005B0CB0">
              <w:rPr>
                <w:rFonts w:asciiTheme="majorHAnsi" w:hAnsiTheme="majorHAnsi" w:cstheme="majorHAnsi"/>
                <w:b/>
                <w:i/>
                <w:sz w:val="20"/>
                <w:szCs w:val="20"/>
                <w:u w:val="single"/>
              </w:rPr>
              <w:t>asuma los costos de operación y mantención</w:t>
            </w:r>
            <w:r w:rsidR="00A74AF4" w:rsidRPr="005B0CB0">
              <w:rPr>
                <w:rFonts w:asciiTheme="majorHAnsi" w:hAnsiTheme="majorHAnsi" w:cstheme="majorHAnsi"/>
                <w:sz w:val="20"/>
                <w:szCs w:val="20"/>
              </w:rPr>
              <w:t xml:space="preserve"> del proyecto, se debe adjuntar el Acuerdo de Concejo Municipal respectivo, si corresponde según su Ley Orgánica.</w:t>
            </w:r>
          </w:p>
        </w:tc>
        <w:tc>
          <w:tcPr>
            <w:tcW w:w="567" w:type="dxa"/>
          </w:tcPr>
          <w:p w:rsidR="00FC6677" w:rsidRDefault="00FC6677" w:rsidP="00D4184F">
            <w:pPr>
              <w:rPr>
                <w:rFonts w:ascii="Calibri" w:eastAsia="Calibri" w:hAnsi="Calibri" w:cs="Calibri"/>
                <w:sz w:val="20"/>
                <w:szCs w:val="20"/>
              </w:rPr>
            </w:pPr>
          </w:p>
        </w:tc>
        <w:tc>
          <w:tcPr>
            <w:tcW w:w="567" w:type="dxa"/>
          </w:tcPr>
          <w:p w:rsidR="00FC6677" w:rsidRDefault="00FC6677" w:rsidP="00D4184F">
            <w:pPr>
              <w:rPr>
                <w:rFonts w:ascii="Calibri" w:eastAsia="Calibri" w:hAnsi="Calibri" w:cs="Calibri"/>
                <w:sz w:val="20"/>
                <w:szCs w:val="20"/>
              </w:rPr>
            </w:pPr>
          </w:p>
        </w:tc>
      </w:tr>
      <w:tr w:rsidR="00FC6677" w:rsidTr="00EF7869">
        <w:tc>
          <w:tcPr>
            <w:tcW w:w="1542" w:type="dxa"/>
            <w:vMerge/>
            <w:vAlign w:val="center"/>
          </w:tcPr>
          <w:p w:rsidR="00FC6677" w:rsidRPr="00D4184F" w:rsidRDefault="00FC6677" w:rsidP="00D4184F">
            <w:pPr>
              <w:jc w:val="center"/>
              <w:rPr>
                <w:rFonts w:ascii="Calibri" w:hAnsi="Calibri" w:cs="Calibri"/>
                <w:b/>
                <w:sz w:val="20"/>
                <w:szCs w:val="20"/>
              </w:rPr>
            </w:pPr>
          </w:p>
        </w:tc>
        <w:tc>
          <w:tcPr>
            <w:tcW w:w="6675" w:type="dxa"/>
          </w:tcPr>
          <w:p w:rsidR="00FC6677" w:rsidRPr="005B0CB0" w:rsidRDefault="00FC6677" w:rsidP="00D4184F">
            <w:pPr>
              <w:jc w:val="both"/>
              <w:rPr>
                <w:rFonts w:asciiTheme="majorHAnsi" w:hAnsiTheme="majorHAnsi" w:cstheme="majorHAnsi"/>
                <w:sz w:val="20"/>
                <w:szCs w:val="20"/>
              </w:rPr>
            </w:pPr>
            <w:r w:rsidRPr="005B0CB0">
              <w:rPr>
                <w:rFonts w:asciiTheme="majorHAnsi" w:hAnsiTheme="majorHAnsi" w:cstheme="majorHAnsi"/>
                <w:b/>
                <w:sz w:val="20"/>
                <w:szCs w:val="20"/>
              </w:rPr>
              <w:t xml:space="preserve">5.3 </w:t>
            </w:r>
            <w:r w:rsidR="004F2DA1" w:rsidRPr="004F2DA1">
              <w:rPr>
                <w:rFonts w:asciiTheme="majorHAnsi" w:hAnsiTheme="majorHAnsi" w:cstheme="majorHAnsi"/>
                <w:sz w:val="20"/>
                <w:szCs w:val="20"/>
              </w:rPr>
              <w:t>Certificado del Secretario Municipal, en el cual se señale la sesión del concejo en que se le informó la (s) iniciativa (s) priorizada (s) y postulada al proceso presupuestario FRIL-xxx año xxx.</w:t>
            </w:r>
          </w:p>
        </w:tc>
        <w:tc>
          <w:tcPr>
            <w:tcW w:w="567" w:type="dxa"/>
          </w:tcPr>
          <w:p w:rsidR="00FC6677" w:rsidRPr="00083D5E" w:rsidRDefault="00FC6677" w:rsidP="00D4184F">
            <w:pPr>
              <w:rPr>
                <w:rFonts w:ascii="Calibri" w:eastAsia="Calibri" w:hAnsi="Calibri" w:cs="Calibri"/>
                <w:sz w:val="20"/>
                <w:szCs w:val="20"/>
                <w:highlight w:val="yellow"/>
              </w:rPr>
            </w:pPr>
          </w:p>
        </w:tc>
        <w:tc>
          <w:tcPr>
            <w:tcW w:w="567" w:type="dxa"/>
          </w:tcPr>
          <w:p w:rsidR="00FC6677" w:rsidRDefault="00FC6677" w:rsidP="00D4184F">
            <w:pPr>
              <w:rPr>
                <w:rFonts w:ascii="Calibri" w:eastAsia="Calibri" w:hAnsi="Calibri" w:cs="Calibri"/>
                <w:sz w:val="20"/>
                <w:szCs w:val="20"/>
              </w:rPr>
            </w:pPr>
          </w:p>
        </w:tc>
      </w:tr>
      <w:tr w:rsidR="00FC6677" w:rsidTr="00EF7869">
        <w:tc>
          <w:tcPr>
            <w:tcW w:w="1542" w:type="dxa"/>
            <w:vMerge/>
          </w:tcPr>
          <w:p w:rsidR="00FC6677" w:rsidRPr="00D4184F" w:rsidRDefault="00FC6677" w:rsidP="00D4184F">
            <w:pPr>
              <w:jc w:val="center"/>
              <w:rPr>
                <w:rFonts w:ascii="Calibri" w:eastAsia="Calibri" w:hAnsi="Calibri" w:cs="Calibri"/>
                <w:b/>
                <w:sz w:val="20"/>
                <w:szCs w:val="20"/>
              </w:rPr>
            </w:pPr>
          </w:p>
        </w:tc>
        <w:tc>
          <w:tcPr>
            <w:tcW w:w="6675" w:type="dxa"/>
          </w:tcPr>
          <w:p w:rsidR="00FC6677" w:rsidRPr="005B0CB0" w:rsidRDefault="00FC6677" w:rsidP="00D4184F">
            <w:pPr>
              <w:jc w:val="both"/>
              <w:rPr>
                <w:rFonts w:asciiTheme="majorHAnsi" w:hAnsiTheme="majorHAnsi" w:cstheme="majorHAnsi"/>
                <w:sz w:val="20"/>
                <w:szCs w:val="20"/>
              </w:rPr>
            </w:pPr>
            <w:r w:rsidRPr="005B0CB0">
              <w:rPr>
                <w:rFonts w:asciiTheme="majorHAnsi" w:hAnsiTheme="majorHAnsi" w:cstheme="majorHAnsi"/>
                <w:b/>
                <w:sz w:val="20"/>
                <w:szCs w:val="20"/>
              </w:rPr>
              <w:t>5.4</w:t>
            </w:r>
            <w:r w:rsidRPr="005B0CB0">
              <w:rPr>
                <w:rFonts w:asciiTheme="majorHAnsi" w:hAnsiTheme="majorHAnsi" w:cstheme="majorHAnsi"/>
                <w:sz w:val="20"/>
                <w:szCs w:val="20"/>
              </w:rPr>
              <w:t xml:space="preserve"> Los proyectos de Participación, deben incluir además:</w:t>
            </w:r>
          </w:p>
          <w:p w:rsidR="004F2DA1" w:rsidRPr="004F2DA1" w:rsidRDefault="004F2DA1" w:rsidP="00D4184F">
            <w:pPr>
              <w:numPr>
                <w:ilvl w:val="0"/>
                <w:numId w:val="22"/>
              </w:numPr>
              <w:pBdr>
                <w:top w:val="nil"/>
                <w:left w:val="nil"/>
                <w:bottom w:val="nil"/>
                <w:right w:val="nil"/>
                <w:between w:val="nil"/>
              </w:pBdr>
              <w:jc w:val="both"/>
              <w:rPr>
                <w:rFonts w:asciiTheme="majorHAnsi" w:hAnsiTheme="majorHAnsi" w:cstheme="majorHAnsi"/>
                <w:sz w:val="20"/>
                <w:szCs w:val="20"/>
              </w:rPr>
            </w:pPr>
            <w:r w:rsidRPr="004F2DA1">
              <w:rPr>
                <w:rFonts w:asciiTheme="majorHAnsi" w:hAnsiTheme="majorHAnsi" w:cstheme="majorHAnsi"/>
                <w:sz w:val="20"/>
                <w:szCs w:val="20"/>
              </w:rPr>
              <w:t>Certificado del Secretario Municipal, en el cual se señale la sesión del concejo en que se le informó la definición del (los) proyecto (s) concretados (s) mediante un proceso de Participación Ciudadana.</w:t>
            </w:r>
          </w:p>
          <w:p w:rsidR="00FC6677" w:rsidRPr="005B0CB0" w:rsidRDefault="00FC6677" w:rsidP="00D4184F">
            <w:pPr>
              <w:numPr>
                <w:ilvl w:val="0"/>
                <w:numId w:val="22"/>
              </w:numPr>
              <w:pBdr>
                <w:top w:val="nil"/>
                <w:left w:val="nil"/>
                <w:bottom w:val="nil"/>
                <w:right w:val="nil"/>
                <w:between w:val="nil"/>
              </w:pBdr>
              <w:jc w:val="both"/>
              <w:rPr>
                <w:rFonts w:asciiTheme="majorHAnsi" w:hAnsiTheme="majorHAnsi" w:cstheme="majorHAnsi"/>
                <w:sz w:val="20"/>
                <w:szCs w:val="20"/>
              </w:rPr>
            </w:pPr>
            <w:r w:rsidRPr="005B0CB0">
              <w:rPr>
                <w:rFonts w:asciiTheme="majorHAnsi" w:hAnsiTheme="majorHAnsi" w:cstheme="majorHAnsi"/>
                <w:sz w:val="20"/>
                <w:szCs w:val="20"/>
              </w:rPr>
              <w:t>Certificado e</w:t>
            </w:r>
            <w:bookmarkStart w:id="0" w:name="_GoBack"/>
            <w:bookmarkEnd w:id="0"/>
            <w:r w:rsidRPr="005B0CB0">
              <w:rPr>
                <w:rFonts w:asciiTheme="majorHAnsi" w:hAnsiTheme="majorHAnsi" w:cstheme="majorHAnsi"/>
                <w:sz w:val="20"/>
                <w:szCs w:val="20"/>
              </w:rPr>
              <w:t>mitido por el GORE de Los Ríos que acredita el proceso de participación.</w:t>
            </w:r>
            <w:r w:rsidRPr="005B0CB0">
              <w:rPr>
                <w:rFonts w:asciiTheme="majorHAnsi" w:hAnsiTheme="majorHAnsi" w:cstheme="majorHAnsi"/>
                <w:b/>
                <w:sz w:val="20"/>
                <w:szCs w:val="20"/>
              </w:rPr>
              <w:t xml:space="preserve"> </w:t>
            </w:r>
          </w:p>
        </w:tc>
        <w:tc>
          <w:tcPr>
            <w:tcW w:w="567" w:type="dxa"/>
          </w:tcPr>
          <w:p w:rsidR="00FC6677" w:rsidRDefault="00FC6677" w:rsidP="00D4184F">
            <w:pPr>
              <w:rPr>
                <w:rFonts w:ascii="Calibri" w:eastAsia="Calibri" w:hAnsi="Calibri" w:cs="Calibri"/>
                <w:sz w:val="20"/>
                <w:szCs w:val="20"/>
              </w:rPr>
            </w:pPr>
          </w:p>
        </w:tc>
        <w:tc>
          <w:tcPr>
            <w:tcW w:w="567" w:type="dxa"/>
          </w:tcPr>
          <w:p w:rsidR="00FC6677" w:rsidRDefault="00FC6677" w:rsidP="00D4184F">
            <w:pPr>
              <w:rPr>
                <w:rFonts w:ascii="Calibri" w:eastAsia="Calibri" w:hAnsi="Calibri" w:cs="Calibri"/>
                <w:sz w:val="20"/>
                <w:szCs w:val="20"/>
              </w:rPr>
            </w:pPr>
          </w:p>
        </w:tc>
      </w:tr>
      <w:tr w:rsidR="00FC6677" w:rsidTr="00EF7869">
        <w:tc>
          <w:tcPr>
            <w:tcW w:w="1542" w:type="dxa"/>
            <w:vMerge/>
          </w:tcPr>
          <w:p w:rsidR="00FC6677" w:rsidRPr="00D4184F" w:rsidRDefault="00FC6677" w:rsidP="00D4184F">
            <w:pPr>
              <w:jc w:val="center"/>
              <w:rPr>
                <w:rFonts w:ascii="Calibri" w:eastAsia="Calibri" w:hAnsi="Calibri" w:cs="Calibri"/>
                <w:b/>
                <w:sz w:val="20"/>
                <w:szCs w:val="20"/>
              </w:rPr>
            </w:pPr>
          </w:p>
        </w:tc>
        <w:tc>
          <w:tcPr>
            <w:tcW w:w="6675" w:type="dxa"/>
          </w:tcPr>
          <w:p w:rsidR="00FC6677" w:rsidRPr="005B0CB0" w:rsidRDefault="00FC6677" w:rsidP="00D4184F">
            <w:pPr>
              <w:jc w:val="both"/>
              <w:rPr>
                <w:rFonts w:asciiTheme="majorHAnsi" w:hAnsiTheme="majorHAnsi" w:cstheme="majorHAnsi"/>
                <w:sz w:val="20"/>
                <w:szCs w:val="20"/>
              </w:rPr>
            </w:pPr>
            <w:r w:rsidRPr="005B0CB0">
              <w:rPr>
                <w:rFonts w:asciiTheme="majorHAnsi" w:hAnsiTheme="majorHAnsi" w:cstheme="majorHAnsi"/>
                <w:b/>
                <w:sz w:val="20"/>
                <w:szCs w:val="20"/>
              </w:rPr>
              <w:t>5.5</w:t>
            </w:r>
            <w:r w:rsidRPr="005B0CB0">
              <w:rPr>
                <w:rFonts w:asciiTheme="majorHAnsi" w:hAnsiTheme="majorHAnsi" w:cstheme="majorHAnsi"/>
                <w:sz w:val="20"/>
                <w:szCs w:val="20"/>
              </w:rPr>
              <w:t xml:space="preserve"> </w:t>
            </w:r>
            <w:r w:rsidRPr="005B0CB0">
              <w:rPr>
                <w:rFonts w:asciiTheme="majorHAnsi" w:hAnsiTheme="majorHAnsi" w:cstheme="majorHAnsi"/>
                <w:b/>
                <w:sz w:val="20"/>
                <w:szCs w:val="20"/>
              </w:rPr>
              <w:t xml:space="preserve">Pertinencia a los instrumentos de planificación vigentes </w:t>
            </w:r>
            <w:r w:rsidRPr="005B0CB0">
              <w:rPr>
                <w:rFonts w:asciiTheme="majorHAnsi" w:hAnsiTheme="majorHAnsi" w:cstheme="majorHAnsi"/>
                <w:sz w:val="20"/>
                <w:szCs w:val="20"/>
              </w:rPr>
              <w:t>Certificado emitido por el Alcalde (sa) que señale la pertinencia del proyecto según los con los cuales se vincula, tales como la Estrategia Regional de desarrollo de Los Ríos (ERG), el Plan Regional de Ordenamiento Territorial (PROT), el Plan de Desarrollo Comunal (PLADECO), y Planes de Inversión en Infraestructura, Movilidad y Espacio Público (PIIMEP) según Anexo 5.</w:t>
            </w:r>
          </w:p>
        </w:tc>
        <w:tc>
          <w:tcPr>
            <w:tcW w:w="567" w:type="dxa"/>
          </w:tcPr>
          <w:p w:rsidR="00FC6677" w:rsidRDefault="00FC6677" w:rsidP="00D4184F">
            <w:pPr>
              <w:rPr>
                <w:rFonts w:ascii="Calibri" w:eastAsia="Calibri" w:hAnsi="Calibri" w:cs="Calibri"/>
                <w:sz w:val="20"/>
                <w:szCs w:val="20"/>
              </w:rPr>
            </w:pPr>
          </w:p>
        </w:tc>
        <w:tc>
          <w:tcPr>
            <w:tcW w:w="567" w:type="dxa"/>
          </w:tcPr>
          <w:p w:rsidR="00FC6677" w:rsidRDefault="00FC6677" w:rsidP="00D4184F">
            <w:pPr>
              <w:rPr>
                <w:rFonts w:ascii="Calibri" w:eastAsia="Calibri" w:hAnsi="Calibri" w:cs="Calibri"/>
                <w:sz w:val="20"/>
                <w:szCs w:val="20"/>
              </w:rPr>
            </w:pPr>
          </w:p>
        </w:tc>
      </w:tr>
      <w:tr w:rsidR="00FC6677" w:rsidTr="00EF7869">
        <w:tc>
          <w:tcPr>
            <w:tcW w:w="1542" w:type="dxa"/>
            <w:vMerge/>
          </w:tcPr>
          <w:p w:rsidR="00FC6677" w:rsidRPr="00D4184F" w:rsidRDefault="00FC6677" w:rsidP="00D4184F">
            <w:pPr>
              <w:jc w:val="center"/>
              <w:rPr>
                <w:rFonts w:ascii="Calibri" w:eastAsia="Calibri" w:hAnsi="Calibri" w:cs="Calibri"/>
                <w:b/>
                <w:sz w:val="20"/>
                <w:szCs w:val="20"/>
              </w:rPr>
            </w:pPr>
          </w:p>
        </w:tc>
        <w:tc>
          <w:tcPr>
            <w:tcW w:w="6675" w:type="dxa"/>
          </w:tcPr>
          <w:p w:rsidR="00FC6677" w:rsidRPr="005B0CB0" w:rsidRDefault="00FC6677" w:rsidP="00D4184F">
            <w:pPr>
              <w:jc w:val="both"/>
              <w:rPr>
                <w:rFonts w:asciiTheme="majorHAnsi" w:hAnsiTheme="majorHAnsi" w:cstheme="majorHAnsi"/>
                <w:sz w:val="20"/>
                <w:szCs w:val="20"/>
              </w:rPr>
            </w:pPr>
            <w:r w:rsidRPr="005B0CB0">
              <w:rPr>
                <w:rFonts w:asciiTheme="majorHAnsi" w:hAnsiTheme="majorHAnsi" w:cstheme="majorHAnsi"/>
                <w:b/>
                <w:sz w:val="20"/>
                <w:szCs w:val="20"/>
              </w:rPr>
              <w:t>5.6.1</w:t>
            </w:r>
            <w:r w:rsidRPr="005B0CB0">
              <w:rPr>
                <w:rFonts w:asciiTheme="majorHAnsi" w:hAnsiTheme="majorHAnsi" w:cstheme="majorHAnsi"/>
                <w:sz w:val="20"/>
                <w:szCs w:val="20"/>
              </w:rPr>
              <w:t xml:space="preserve"> Acta de Reunión de la organización beneficiada, firmada por todos los asistentes y representantes de agrupaciones, donde se acredite que el Municipio presentó el proyecto a la comunidad beneficiada, indicando a lo menos: nombre del proyecto, objetivo, superficie a construir, programa arquitectónico, equipamiento a contemplar, cierre perimetral, protecciones, gráfica 3D del proyecto (</w:t>
            </w:r>
            <w:r w:rsidRPr="005B0CB0">
              <w:rPr>
                <w:rFonts w:asciiTheme="majorHAnsi" w:hAnsiTheme="majorHAnsi" w:cstheme="majorHAnsi"/>
                <w:i/>
                <w:sz w:val="20"/>
                <w:szCs w:val="20"/>
              </w:rPr>
              <w:t>cuando corresponda, ver punto 9.2 de la presente tabla</w:t>
            </w:r>
            <w:r w:rsidRPr="005B0CB0">
              <w:rPr>
                <w:rFonts w:asciiTheme="majorHAnsi" w:hAnsiTheme="majorHAnsi" w:cstheme="majorHAnsi"/>
                <w:sz w:val="20"/>
                <w:szCs w:val="20"/>
              </w:rPr>
              <w:t>)</w:t>
            </w:r>
          </w:p>
        </w:tc>
        <w:tc>
          <w:tcPr>
            <w:tcW w:w="567" w:type="dxa"/>
          </w:tcPr>
          <w:p w:rsidR="00FC6677" w:rsidRDefault="00FC6677" w:rsidP="00D4184F">
            <w:pPr>
              <w:rPr>
                <w:rFonts w:ascii="Calibri" w:eastAsia="Calibri" w:hAnsi="Calibri" w:cs="Calibri"/>
                <w:sz w:val="20"/>
                <w:szCs w:val="20"/>
              </w:rPr>
            </w:pPr>
          </w:p>
        </w:tc>
        <w:tc>
          <w:tcPr>
            <w:tcW w:w="567" w:type="dxa"/>
          </w:tcPr>
          <w:p w:rsidR="00FC6677" w:rsidRDefault="00FC6677" w:rsidP="00D4184F">
            <w:pPr>
              <w:rPr>
                <w:rFonts w:ascii="Calibri" w:eastAsia="Calibri" w:hAnsi="Calibri" w:cs="Calibri"/>
                <w:sz w:val="20"/>
                <w:szCs w:val="20"/>
              </w:rPr>
            </w:pPr>
          </w:p>
        </w:tc>
      </w:tr>
      <w:tr w:rsidR="00FC6677" w:rsidTr="00EF7869">
        <w:tc>
          <w:tcPr>
            <w:tcW w:w="1542" w:type="dxa"/>
            <w:vMerge/>
          </w:tcPr>
          <w:p w:rsidR="00FC6677" w:rsidRPr="00D4184F" w:rsidRDefault="00FC6677" w:rsidP="00D4184F">
            <w:pPr>
              <w:jc w:val="center"/>
              <w:rPr>
                <w:rFonts w:ascii="Calibri" w:eastAsia="Calibri" w:hAnsi="Calibri" w:cs="Calibri"/>
                <w:b/>
                <w:sz w:val="20"/>
                <w:szCs w:val="20"/>
              </w:rPr>
            </w:pPr>
          </w:p>
        </w:tc>
        <w:tc>
          <w:tcPr>
            <w:tcW w:w="6675" w:type="dxa"/>
          </w:tcPr>
          <w:p w:rsidR="00FC6677" w:rsidRPr="005B0CB0" w:rsidRDefault="00FC6677" w:rsidP="00D4184F">
            <w:pPr>
              <w:jc w:val="both"/>
              <w:rPr>
                <w:rFonts w:asciiTheme="majorHAnsi" w:hAnsiTheme="majorHAnsi" w:cstheme="majorHAnsi"/>
                <w:b/>
                <w:sz w:val="20"/>
                <w:szCs w:val="20"/>
              </w:rPr>
            </w:pPr>
            <w:r w:rsidRPr="005B0CB0">
              <w:rPr>
                <w:rFonts w:asciiTheme="majorHAnsi" w:hAnsiTheme="majorHAnsi" w:cstheme="majorHAnsi"/>
                <w:b/>
                <w:sz w:val="20"/>
                <w:szCs w:val="20"/>
              </w:rPr>
              <w:t>5.6.2</w:t>
            </w:r>
            <w:r w:rsidRPr="005B0CB0">
              <w:rPr>
                <w:rFonts w:asciiTheme="majorHAnsi" w:hAnsiTheme="majorHAnsi" w:cstheme="majorHAnsi"/>
                <w:sz w:val="20"/>
                <w:szCs w:val="20"/>
              </w:rPr>
              <w:t xml:space="preserve"> </w:t>
            </w:r>
            <w:r w:rsidRPr="005B0CB0">
              <w:rPr>
                <w:rFonts w:asciiTheme="majorHAnsi" w:eastAsia="Calibri" w:hAnsiTheme="majorHAnsi" w:cstheme="majorHAnsi"/>
                <w:sz w:val="20"/>
                <w:szCs w:val="20"/>
              </w:rPr>
              <w:t>A la reunión en comento, el Municipio, junto a la organización, deberá invitar formalmente al Sr. Gobernador Regional y al Consejo Regional.</w:t>
            </w:r>
          </w:p>
        </w:tc>
        <w:tc>
          <w:tcPr>
            <w:tcW w:w="567" w:type="dxa"/>
          </w:tcPr>
          <w:p w:rsidR="00FC6677" w:rsidRDefault="00FC6677" w:rsidP="00D4184F">
            <w:pPr>
              <w:rPr>
                <w:rFonts w:ascii="Calibri" w:eastAsia="Calibri" w:hAnsi="Calibri" w:cs="Calibri"/>
                <w:sz w:val="20"/>
                <w:szCs w:val="20"/>
              </w:rPr>
            </w:pPr>
          </w:p>
        </w:tc>
        <w:tc>
          <w:tcPr>
            <w:tcW w:w="567" w:type="dxa"/>
          </w:tcPr>
          <w:p w:rsidR="00FC6677" w:rsidRDefault="00FC6677" w:rsidP="00D4184F">
            <w:pPr>
              <w:rPr>
                <w:rFonts w:ascii="Calibri" w:eastAsia="Calibri" w:hAnsi="Calibri" w:cs="Calibri"/>
                <w:sz w:val="20"/>
                <w:szCs w:val="20"/>
              </w:rPr>
            </w:pPr>
          </w:p>
        </w:tc>
      </w:tr>
      <w:tr w:rsidR="00FC6677" w:rsidTr="00EF7869">
        <w:tc>
          <w:tcPr>
            <w:tcW w:w="1542" w:type="dxa"/>
            <w:vMerge/>
          </w:tcPr>
          <w:p w:rsidR="00FC6677" w:rsidRPr="00D4184F" w:rsidRDefault="00FC6677" w:rsidP="00D4184F">
            <w:pPr>
              <w:jc w:val="center"/>
              <w:rPr>
                <w:rFonts w:ascii="Calibri" w:eastAsia="Calibri" w:hAnsi="Calibri" w:cs="Calibri"/>
                <w:b/>
                <w:sz w:val="20"/>
                <w:szCs w:val="20"/>
              </w:rPr>
            </w:pPr>
          </w:p>
        </w:tc>
        <w:tc>
          <w:tcPr>
            <w:tcW w:w="6675" w:type="dxa"/>
          </w:tcPr>
          <w:p w:rsidR="00FC6677" w:rsidRPr="005B0CB0" w:rsidRDefault="00FC6677" w:rsidP="00EF7869">
            <w:pPr>
              <w:jc w:val="both"/>
              <w:rPr>
                <w:rFonts w:asciiTheme="majorHAnsi" w:hAnsiTheme="majorHAnsi" w:cstheme="majorHAnsi"/>
                <w:b/>
                <w:sz w:val="20"/>
                <w:szCs w:val="20"/>
              </w:rPr>
            </w:pPr>
            <w:r w:rsidRPr="005B0CB0">
              <w:rPr>
                <w:rFonts w:asciiTheme="majorHAnsi" w:hAnsiTheme="majorHAnsi" w:cstheme="majorHAnsi"/>
                <w:b/>
                <w:sz w:val="20"/>
                <w:szCs w:val="20"/>
              </w:rPr>
              <w:t xml:space="preserve">5.6.3 </w:t>
            </w:r>
            <w:r w:rsidRPr="005B0CB0">
              <w:rPr>
                <w:rFonts w:asciiTheme="majorHAnsi" w:eastAsia="Calibri" w:hAnsiTheme="majorHAnsi" w:cstheme="majorHAnsi"/>
                <w:sz w:val="20"/>
                <w:szCs w:val="20"/>
              </w:rPr>
              <w:t xml:space="preserve">Listado de asistentes, de acuerdo al artículo </w:t>
            </w:r>
            <w:r w:rsidR="00EF7869" w:rsidRPr="005B0CB0">
              <w:rPr>
                <w:rFonts w:asciiTheme="majorHAnsi" w:eastAsia="Calibri" w:hAnsiTheme="majorHAnsi" w:cstheme="majorHAnsi"/>
                <w:sz w:val="20"/>
                <w:szCs w:val="20"/>
              </w:rPr>
              <w:t>75</w:t>
            </w:r>
            <w:r w:rsidRPr="005B0CB0">
              <w:rPr>
                <w:rFonts w:asciiTheme="majorHAnsi" w:eastAsia="Calibri" w:hAnsiTheme="majorHAnsi" w:cstheme="majorHAnsi"/>
                <w:sz w:val="20"/>
                <w:szCs w:val="20"/>
              </w:rPr>
              <w:t>.</w:t>
            </w:r>
          </w:p>
        </w:tc>
        <w:tc>
          <w:tcPr>
            <w:tcW w:w="567" w:type="dxa"/>
          </w:tcPr>
          <w:p w:rsidR="00FC6677" w:rsidRDefault="00FC6677" w:rsidP="00D4184F">
            <w:pPr>
              <w:rPr>
                <w:rFonts w:ascii="Calibri" w:eastAsia="Calibri" w:hAnsi="Calibri" w:cs="Calibri"/>
                <w:sz w:val="20"/>
                <w:szCs w:val="20"/>
              </w:rPr>
            </w:pPr>
          </w:p>
        </w:tc>
        <w:tc>
          <w:tcPr>
            <w:tcW w:w="567" w:type="dxa"/>
          </w:tcPr>
          <w:p w:rsidR="00FC6677" w:rsidRDefault="00FC6677" w:rsidP="00D4184F">
            <w:pPr>
              <w:rPr>
                <w:rFonts w:ascii="Calibri" w:eastAsia="Calibri" w:hAnsi="Calibri" w:cs="Calibri"/>
                <w:sz w:val="20"/>
                <w:szCs w:val="20"/>
              </w:rPr>
            </w:pPr>
          </w:p>
        </w:tc>
      </w:tr>
      <w:tr w:rsidR="00FC6677" w:rsidTr="00EF7869">
        <w:tc>
          <w:tcPr>
            <w:tcW w:w="1542" w:type="dxa"/>
            <w:vMerge/>
          </w:tcPr>
          <w:p w:rsidR="00FC6677" w:rsidRPr="00D4184F" w:rsidRDefault="00FC6677" w:rsidP="00D4184F">
            <w:pPr>
              <w:jc w:val="center"/>
              <w:rPr>
                <w:rFonts w:ascii="Calibri" w:eastAsia="Calibri" w:hAnsi="Calibri" w:cs="Calibri"/>
                <w:b/>
                <w:sz w:val="20"/>
                <w:szCs w:val="20"/>
              </w:rPr>
            </w:pPr>
          </w:p>
        </w:tc>
        <w:tc>
          <w:tcPr>
            <w:tcW w:w="6675" w:type="dxa"/>
          </w:tcPr>
          <w:p w:rsidR="00FC6677" w:rsidRPr="005B0CB0" w:rsidRDefault="00FC6677" w:rsidP="00FC6677">
            <w:pPr>
              <w:jc w:val="both"/>
              <w:rPr>
                <w:rFonts w:asciiTheme="majorHAnsi" w:hAnsiTheme="majorHAnsi" w:cstheme="majorHAnsi"/>
                <w:b/>
                <w:sz w:val="20"/>
                <w:szCs w:val="20"/>
              </w:rPr>
            </w:pPr>
            <w:r w:rsidRPr="005B0CB0">
              <w:rPr>
                <w:rFonts w:asciiTheme="majorHAnsi" w:hAnsiTheme="majorHAnsi" w:cstheme="majorHAnsi"/>
                <w:b/>
                <w:sz w:val="20"/>
                <w:szCs w:val="20"/>
              </w:rPr>
              <w:t xml:space="preserve">5.7.1 </w:t>
            </w:r>
            <w:r w:rsidRPr="005B0CB0">
              <w:rPr>
                <w:rFonts w:asciiTheme="majorHAnsi" w:eastAsia="Calibri" w:hAnsiTheme="majorHAnsi" w:cstheme="majorHAnsi"/>
                <w:color w:val="000000"/>
                <w:sz w:val="20"/>
                <w:szCs w:val="20"/>
              </w:rPr>
              <w:t>Periodo de existencia mínima de 3 años de la organización beneficiada (certificar mediante documento de institución que otorga personalidad jurídica).</w:t>
            </w:r>
          </w:p>
        </w:tc>
        <w:tc>
          <w:tcPr>
            <w:tcW w:w="567" w:type="dxa"/>
          </w:tcPr>
          <w:p w:rsidR="00FC6677" w:rsidRDefault="00FC6677" w:rsidP="00D4184F">
            <w:pPr>
              <w:rPr>
                <w:rFonts w:ascii="Calibri" w:eastAsia="Calibri" w:hAnsi="Calibri" w:cs="Calibri"/>
                <w:sz w:val="20"/>
                <w:szCs w:val="20"/>
              </w:rPr>
            </w:pPr>
          </w:p>
        </w:tc>
        <w:tc>
          <w:tcPr>
            <w:tcW w:w="567" w:type="dxa"/>
          </w:tcPr>
          <w:p w:rsidR="00FC6677" w:rsidRDefault="00FC6677" w:rsidP="00D4184F">
            <w:pPr>
              <w:rPr>
                <w:rFonts w:ascii="Calibri" w:eastAsia="Calibri" w:hAnsi="Calibri" w:cs="Calibri"/>
                <w:sz w:val="20"/>
                <w:szCs w:val="20"/>
              </w:rPr>
            </w:pPr>
          </w:p>
        </w:tc>
      </w:tr>
      <w:tr w:rsidR="00FC6677" w:rsidTr="00EF7869">
        <w:tc>
          <w:tcPr>
            <w:tcW w:w="1542" w:type="dxa"/>
            <w:vMerge/>
          </w:tcPr>
          <w:p w:rsidR="00FC6677" w:rsidRPr="00D4184F" w:rsidRDefault="00FC6677" w:rsidP="00D4184F">
            <w:pPr>
              <w:jc w:val="center"/>
              <w:rPr>
                <w:rFonts w:ascii="Calibri" w:eastAsia="Calibri" w:hAnsi="Calibri" w:cs="Calibri"/>
                <w:b/>
                <w:sz w:val="20"/>
                <w:szCs w:val="20"/>
              </w:rPr>
            </w:pPr>
          </w:p>
        </w:tc>
        <w:tc>
          <w:tcPr>
            <w:tcW w:w="6675" w:type="dxa"/>
          </w:tcPr>
          <w:p w:rsidR="00FC6677" w:rsidRPr="005B0CB0" w:rsidRDefault="00FC6677" w:rsidP="00FC6677">
            <w:pPr>
              <w:jc w:val="both"/>
              <w:rPr>
                <w:rFonts w:asciiTheme="majorHAnsi" w:hAnsiTheme="majorHAnsi" w:cstheme="majorHAnsi"/>
                <w:b/>
                <w:sz w:val="20"/>
                <w:szCs w:val="20"/>
              </w:rPr>
            </w:pPr>
            <w:r w:rsidRPr="005B0CB0">
              <w:rPr>
                <w:rFonts w:asciiTheme="majorHAnsi" w:hAnsiTheme="majorHAnsi" w:cstheme="majorHAnsi"/>
                <w:b/>
                <w:sz w:val="20"/>
                <w:szCs w:val="20"/>
              </w:rPr>
              <w:t xml:space="preserve">5.7.2 </w:t>
            </w:r>
            <w:r w:rsidRPr="005B0CB0">
              <w:rPr>
                <w:rFonts w:asciiTheme="majorHAnsi" w:eastAsia="Calibri" w:hAnsiTheme="majorHAnsi" w:cstheme="majorHAnsi"/>
                <w:color w:val="000000"/>
                <w:sz w:val="20"/>
                <w:szCs w:val="20"/>
              </w:rPr>
              <w:t xml:space="preserve">Que se proyecte el desarrollo de actividades de a lo menos 3 organizaciones sociales constituidas (carta de apoyo de las 3 organizaciones </w:t>
            </w:r>
            <w:r w:rsidRPr="005B0CB0">
              <w:rPr>
                <w:rFonts w:asciiTheme="majorHAnsi" w:eastAsia="Calibri" w:hAnsiTheme="majorHAnsi" w:cstheme="majorHAnsi"/>
                <w:color w:val="000000"/>
                <w:sz w:val="20"/>
                <w:szCs w:val="20"/>
              </w:rPr>
              <w:lastRenderedPageBreak/>
              <w:t>señalando las actividades a desarrollar y certificado de vigencia de las organizaciones).</w:t>
            </w:r>
          </w:p>
        </w:tc>
        <w:tc>
          <w:tcPr>
            <w:tcW w:w="567" w:type="dxa"/>
          </w:tcPr>
          <w:p w:rsidR="00FC6677" w:rsidRDefault="00FC6677" w:rsidP="00D4184F">
            <w:pPr>
              <w:rPr>
                <w:rFonts w:ascii="Calibri" w:eastAsia="Calibri" w:hAnsi="Calibri" w:cs="Calibri"/>
                <w:sz w:val="20"/>
                <w:szCs w:val="20"/>
              </w:rPr>
            </w:pPr>
          </w:p>
        </w:tc>
        <w:tc>
          <w:tcPr>
            <w:tcW w:w="567" w:type="dxa"/>
          </w:tcPr>
          <w:p w:rsidR="00FC6677" w:rsidRDefault="00FC6677" w:rsidP="00D4184F">
            <w:pPr>
              <w:rPr>
                <w:rFonts w:ascii="Calibri" w:eastAsia="Calibri" w:hAnsi="Calibri" w:cs="Calibri"/>
                <w:sz w:val="20"/>
                <w:szCs w:val="20"/>
              </w:rPr>
            </w:pPr>
          </w:p>
        </w:tc>
      </w:tr>
      <w:tr w:rsidR="00D4184F" w:rsidTr="00EF7869">
        <w:tc>
          <w:tcPr>
            <w:tcW w:w="1542" w:type="dxa"/>
            <w:vMerge w:val="restart"/>
            <w:vAlign w:val="center"/>
          </w:tcPr>
          <w:p w:rsidR="00D4184F" w:rsidRPr="00D4184F" w:rsidRDefault="00D4184F" w:rsidP="00D4184F">
            <w:pPr>
              <w:jc w:val="center"/>
              <w:rPr>
                <w:rFonts w:asciiTheme="majorHAnsi" w:hAnsiTheme="majorHAnsi" w:cstheme="majorHAnsi"/>
                <w:b/>
                <w:sz w:val="20"/>
                <w:szCs w:val="20"/>
              </w:rPr>
            </w:pPr>
            <w:r w:rsidRPr="00D4184F">
              <w:rPr>
                <w:rFonts w:asciiTheme="majorHAnsi" w:hAnsiTheme="majorHAnsi" w:cstheme="majorHAnsi"/>
                <w:b/>
                <w:sz w:val="20"/>
                <w:szCs w:val="20"/>
              </w:rPr>
              <w:t>6. ET+Ppto</w:t>
            </w:r>
          </w:p>
        </w:tc>
        <w:tc>
          <w:tcPr>
            <w:tcW w:w="6675" w:type="dxa"/>
          </w:tcPr>
          <w:p w:rsidR="00D4184F" w:rsidRPr="005B0CB0" w:rsidRDefault="00D4184F" w:rsidP="00D4184F">
            <w:pPr>
              <w:jc w:val="both"/>
              <w:rPr>
                <w:rFonts w:asciiTheme="majorHAnsi" w:hAnsiTheme="majorHAnsi" w:cstheme="majorHAnsi"/>
                <w:sz w:val="20"/>
                <w:szCs w:val="20"/>
              </w:rPr>
            </w:pPr>
            <w:r w:rsidRPr="005B0CB0">
              <w:rPr>
                <w:rFonts w:asciiTheme="majorHAnsi" w:hAnsiTheme="majorHAnsi" w:cstheme="majorHAnsi"/>
                <w:b/>
                <w:sz w:val="20"/>
                <w:szCs w:val="20"/>
              </w:rPr>
              <w:t>6.1</w:t>
            </w:r>
            <w:r w:rsidRPr="005B0CB0">
              <w:rPr>
                <w:rFonts w:asciiTheme="majorHAnsi" w:hAnsiTheme="majorHAnsi" w:cstheme="majorHAnsi"/>
                <w:sz w:val="20"/>
                <w:szCs w:val="20"/>
              </w:rPr>
              <w:t xml:space="preserve"> Especificaciones Técnicas del proyecto elaborado por profesional competente. Las EETT y presupuesto deberán contener partidas concordantes entre sí (EETT con firma del proyectista y SECPLA). Adjuntar además la patente vigente del proyectista.</w:t>
            </w:r>
          </w:p>
        </w:tc>
        <w:tc>
          <w:tcPr>
            <w:tcW w:w="567" w:type="dxa"/>
          </w:tcPr>
          <w:p w:rsidR="00D4184F" w:rsidRDefault="00D4184F" w:rsidP="00D4184F">
            <w:pPr>
              <w:rPr>
                <w:rFonts w:ascii="Calibri" w:eastAsia="Calibri" w:hAnsi="Calibri" w:cs="Calibri"/>
                <w:sz w:val="20"/>
                <w:szCs w:val="20"/>
              </w:rPr>
            </w:pPr>
          </w:p>
        </w:tc>
        <w:tc>
          <w:tcPr>
            <w:tcW w:w="567" w:type="dxa"/>
          </w:tcPr>
          <w:p w:rsidR="00D4184F" w:rsidRDefault="00D4184F" w:rsidP="00D4184F">
            <w:pPr>
              <w:rPr>
                <w:rFonts w:ascii="Calibri" w:eastAsia="Calibri" w:hAnsi="Calibri" w:cs="Calibri"/>
                <w:sz w:val="20"/>
                <w:szCs w:val="20"/>
              </w:rPr>
            </w:pPr>
          </w:p>
        </w:tc>
      </w:tr>
      <w:tr w:rsidR="00D4184F" w:rsidTr="00EF7869">
        <w:tc>
          <w:tcPr>
            <w:tcW w:w="1542" w:type="dxa"/>
            <w:vMerge/>
          </w:tcPr>
          <w:p w:rsidR="00D4184F" w:rsidRPr="00D4184F" w:rsidRDefault="00D4184F" w:rsidP="00D4184F">
            <w:pPr>
              <w:jc w:val="center"/>
              <w:rPr>
                <w:rFonts w:ascii="Calibri" w:eastAsia="Calibri" w:hAnsi="Calibri" w:cs="Calibri"/>
                <w:b/>
                <w:sz w:val="20"/>
                <w:szCs w:val="20"/>
              </w:rPr>
            </w:pPr>
          </w:p>
        </w:tc>
        <w:tc>
          <w:tcPr>
            <w:tcW w:w="6675" w:type="dxa"/>
          </w:tcPr>
          <w:p w:rsidR="00D4184F" w:rsidRPr="005B0CB0" w:rsidRDefault="00D4184F" w:rsidP="00D4184F">
            <w:pPr>
              <w:jc w:val="both"/>
              <w:rPr>
                <w:rFonts w:asciiTheme="majorHAnsi" w:hAnsiTheme="majorHAnsi" w:cstheme="majorHAnsi"/>
                <w:b/>
                <w:sz w:val="20"/>
                <w:szCs w:val="20"/>
              </w:rPr>
            </w:pPr>
            <w:r w:rsidRPr="005B0CB0">
              <w:rPr>
                <w:rFonts w:asciiTheme="majorHAnsi" w:hAnsiTheme="majorHAnsi" w:cstheme="majorHAnsi"/>
                <w:b/>
                <w:sz w:val="20"/>
                <w:szCs w:val="20"/>
              </w:rPr>
              <w:t>6.2</w:t>
            </w:r>
            <w:r w:rsidRPr="005B0CB0">
              <w:rPr>
                <w:rFonts w:asciiTheme="majorHAnsi" w:hAnsiTheme="majorHAnsi" w:cstheme="majorHAnsi"/>
                <w:sz w:val="20"/>
                <w:szCs w:val="20"/>
              </w:rPr>
              <w:t xml:space="preserve"> Presupuesto de Obras del proyecto elaborado por profesional competente. El presupuesto deberá evitar, dentro de lo posible, las partidas globales (GL). (Ppto firmado por profesional competente y SECPLA). Adjuntar además la patente vigente del proyectista.</w:t>
            </w:r>
          </w:p>
        </w:tc>
        <w:tc>
          <w:tcPr>
            <w:tcW w:w="567" w:type="dxa"/>
          </w:tcPr>
          <w:p w:rsidR="00D4184F" w:rsidRDefault="00D4184F" w:rsidP="00D4184F">
            <w:pPr>
              <w:rPr>
                <w:rFonts w:ascii="Calibri" w:eastAsia="Calibri" w:hAnsi="Calibri" w:cs="Calibri"/>
                <w:sz w:val="20"/>
                <w:szCs w:val="20"/>
              </w:rPr>
            </w:pPr>
          </w:p>
        </w:tc>
        <w:tc>
          <w:tcPr>
            <w:tcW w:w="567" w:type="dxa"/>
          </w:tcPr>
          <w:p w:rsidR="00D4184F" w:rsidRDefault="00D4184F" w:rsidP="00D4184F">
            <w:pPr>
              <w:rPr>
                <w:rFonts w:ascii="Calibri" w:eastAsia="Calibri" w:hAnsi="Calibri" w:cs="Calibri"/>
                <w:sz w:val="20"/>
                <w:szCs w:val="20"/>
              </w:rPr>
            </w:pPr>
          </w:p>
        </w:tc>
      </w:tr>
      <w:tr w:rsidR="00D4184F" w:rsidTr="00EF7869">
        <w:tc>
          <w:tcPr>
            <w:tcW w:w="1542" w:type="dxa"/>
            <w:vMerge w:val="restart"/>
            <w:vAlign w:val="center"/>
          </w:tcPr>
          <w:p w:rsidR="00D4184F" w:rsidRPr="00D4184F" w:rsidRDefault="00D4184F" w:rsidP="00D4184F">
            <w:pPr>
              <w:jc w:val="center"/>
              <w:rPr>
                <w:rFonts w:asciiTheme="majorHAnsi" w:hAnsiTheme="majorHAnsi" w:cstheme="majorHAnsi"/>
                <w:b/>
                <w:sz w:val="20"/>
                <w:szCs w:val="20"/>
              </w:rPr>
            </w:pPr>
            <w:r w:rsidRPr="00D4184F">
              <w:rPr>
                <w:rFonts w:asciiTheme="majorHAnsi" w:hAnsiTheme="majorHAnsi" w:cstheme="majorHAnsi"/>
                <w:b/>
                <w:sz w:val="20"/>
                <w:szCs w:val="20"/>
              </w:rPr>
              <w:t>7.  Documentos Técnicos</w:t>
            </w:r>
          </w:p>
        </w:tc>
        <w:tc>
          <w:tcPr>
            <w:tcW w:w="6675" w:type="dxa"/>
          </w:tcPr>
          <w:p w:rsidR="00D4184F" w:rsidRPr="005B0CB0" w:rsidRDefault="00D4184F" w:rsidP="00D4184F">
            <w:pPr>
              <w:jc w:val="both"/>
              <w:rPr>
                <w:rFonts w:asciiTheme="majorHAnsi" w:hAnsiTheme="majorHAnsi" w:cstheme="majorHAnsi"/>
                <w:sz w:val="20"/>
                <w:szCs w:val="20"/>
              </w:rPr>
            </w:pPr>
            <w:r w:rsidRPr="005B0CB0">
              <w:rPr>
                <w:rFonts w:asciiTheme="majorHAnsi" w:hAnsiTheme="majorHAnsi" w:cstheme="majorHAnsi"/>
                <w:b/>
                <w:sz w:val="20"/>
                <w:szCs w:val="20"/>
              </w:rPr>
              <w:t>7.1</w:t>
            </w:r>
            <w:r w:rsidRPr="005B0CB0">
              <w:rPr>
                <w:rFonts w:asciiTheme="majorHAnsi" w:hAnsiTheme="majorHAnsi" w:cstheme="majorHAnsi"/>
                <w:sz w:val="20"/>
                <w:szCs w:val="20"/>
              </w:rPr>
              <w:t xml:space="preserve"> Permiso de Edificación otorgado por la DOM (para los proyectos que lo requieran). </w:t>
            </w:r>
          </w:p>
          <w:p w:rsidR="00D4184F" w:rsidRPr="005B0CB0" w:rsidRDefault="00D4184F" w:rsidP="00D4184F">
            <w:pPr>
              <w:numPr>
                <w:ilvl w:val="0"/>
                <w:numId w:val="24"/>
              </w:numPr>
              <w:jc w:val="both"/>
              <w:rPr>
                <w:rFonts w:asciiTheme="majorHAnsi" w:hAnsiTheme="majorHAnsi" w:cstheme="majorHAnsi"/>
                <w:sz w:val="20"/>
                <w:szCs w:val="20"/>
              </w:rPr>
            </w:pPr>
            <w:r w:rsidRPr="005B0CB0">
              <w:rPr>
                <w:rFonts w:asciiTheme="majorHAnsi" w:hAnsiTheme="majorHAnsi" w:cstheme="majorHAnsi"/>
                <w:sz w:val="20"/>
                <w:szCs w:val="20"/>
              </w:rPr>
              <w:t>Cuando no corresponda, el DOM debe indicarlo en un certificado.</w:t>
            </w:r>
          </w:p>
        </w:tc>
        <w:tc>
          <w:tcPr>
            <w:tcW w:w="567" w:type="dxa"/>
          </w:tcPr>
          <w:p w:rsidR="00D4184F" w:rsidRDefault="00D4184F" w:rsidP="00D4184F">
            <w:pPr>
              <w:rPr>
                <w:rFonts w:ascii="Calibri" w:eastAsia="Calibri" w:hAnsi="Calibri" w:cs="Calibri"/>
                <w:sz w:val="20"/>
                <w:szCs w:val="20"/>
              </w:rPr>
            </w:pPr>
          </w:p>
        </w:tc>
        <w:tc>
          <w:tcPr>
            <w:tcW w:w="567" w:type="dxa"/>
          </w:tcPr>
          <w:p w:rsidR="00D4184F" w:rsidRDefault="00D4184F" w:rsidP="00D4184F">
            <w:pPr>
              <w:rPr>
                <w:rFonts w:ascii="Calibri" w:eastAsia="Calibri" w:hAnsi="Calibri" w:cs="Calibri"/>
                <w:sz w:val="20"/>
                <w:szCs w:val="20"/>
              </w:rPr>
            </w:pPr>
          </w:p>
        </w:tc>
      </w:tr>
      <w:tr w:rsidR="00D4184F" w:rsidTr="00EF7869">
        <w:tc>
          <w:tcPr>
            <w:tcW w:w="1542" w:type="dxa"/>
            <w:vMerge/>
          </w:tcPr>
          <w:p w:rsidR="00D4184F" w:rsidRPr="00D4184F" w:rsidRDefault="00D4184F" w:rsidP="00D4184F">
            <w:pPr>
              <w:jc w:val="center"/>
              <w:rPr>
                <w:rFonts w:asciiTheme="majorHAnsi" w:hAnsiTheme="majorHAnsi" w:cstheme="majorHAnsi"/>
                <w:b/>
                <w:sz w:val="20"/>
                <w:szCs w:val="20"/>
              </w:rPr>
            </w:pPr>
          </w:p>
        </w:tc>
        <w:tc>
          <w:tcPr>
            <w:tcW w:w="6675" w:type="dxa"/>
          </w:tcPr>
          <w:p w:rsidR="00D4184F" w:rsidRPr="005B0CB0" w:rsidRDefault="00D4184F" w:rsidP="00D4184F">
            <w:pPr>
              <w:jc w:val="both"/>
              <w:rPr>
                <w:rFonts w:asciiTheme="majorHAnsi" w:hAnsiTheme="majorHAnsi" w:cstheme="majorHAnsi"/>
                <w:sz w:val="20"/>
                <w:szCs w:val="20"/>
              </w:rPr>
            </w:pPr>
            <w:r w:rsidRPr="005B0CB0">
              <w:rPr>
                <w:rFonts w:asciiTheme="majorHAnsi" w:hAnsiTheme="majorHAnsi" w:cstheme="majorHAnsi"/>
                <w:b/>
                <w:sz w:val="20"/>
                <w:szCs w:val="20"/>
              </w:rPr>
              <w:t>7.2</w:t>
            </w:r>
            <w:r w:rsidRPr="005B0CB0">
              <w:rPr>
                <w:rFonts w:asciiTheme="majorHAnsi" w:hAnsiTheme="majorHAnsi" w:cstheme="majorHAnsi"/>
                <w:sz w:val="20"/>
                <w:szCs w:val="20"/>
              </w:rPr>
              <w:t xml:space="preserve"> Para proyectos que no requieren el Permiso de Edificación, el DOM o el Arquitecto debe certificar que la iniciativa cumple con la normativa vigente, el Plan Regulador Comunal y la OGUC.</w:t>
            </w:r>
          </w:p>
        </w:tc>
        <w:tc>
          <w:tcPr>
            <w:tcW w:w="567" w:type="dxa"/>
          </w:tcPr>
          <w:p w:rsidR="00D4184F" w:rsidRDefault="00D4184F" w:rsidP="00D4184F">
            <w:pPr>
              <w:rPr>
                <w:rFonts w:ascii="Calibri" w:eastAsia="Calibri" w:hAnsi="Calibri" w:cs="Calibri"/>
                <w:sz w:val="20"/>
                <w:szCs w:val="20"/>
              </w:rPr>
            </w:pPr>
          </w:p>
        </w:tc>
        <w:tc>
          <w:tcPr>
            <w:tcW w:w="567" w:type="dxa"/>
          </w:tcPr>
          <w:p w:rsidR="00D4184F" w:rsidRDefault="00D4184F" w:rsidP="00D4184F">
            <w:pPr>
              <w:rPr>
                <w:rFonts w:ascii="Calibri" w:eastAsia="Calibri" w:hAnsi="Calibri" w:cs="Calibri"/>
                <w:sz w:val="20"/>
                <w:szCs w:val="20"/>
              </w:rPr>
            </w:pPr>
          </w:p>
        </w:tc>
      </w:tr>
      <w:tr w:rsidR="00D4184F" w:rsidTr="00EF7869">
        <w:tc>
          <w:tcPr>
            <w:tcW w:w="1542" w:type="dxa"/>
            <w:vMerge/>
          </w:tcPr>
          <w:p w:rsidR="00D4184F" w:rsidRPr="00D4184F" w:rsidRDefault="00D4184F" w:rsidP="00D4184F">
            <w:pPr>
              <w:jc w:val="center"/>
              <w:rPr>
                <w:rFonts w:ascii="Calibri" w:eastAsia="Calibri" w:hAnsi="Calibri" w:cs="Calibri"/>
                <w:b/>
                <w:sz w:val="20"/>
                <w:szCs w:val="20"/>
              </w:rPr>
            </w:pPr>
          </w:p>
        </w:tc>
        <w:tc>
          <w:tcPr>
            <w:tcW w:w="6675" w:type="dxa"/>
          </w:tcPr>
          <w:p w:rsidR="00D4184F" w:rsidRPr="005B0CB0" w:rsidRDefault="00D4184F" w:rsidP="00D4184F">
            <w:pPr>
              <w:jc w:val="both"/>
              <w:rPr>
                <w:rFonts w:asciiTheme="majorHAnsi" w:hAnsiTheme="majorHAnsi" w:cstheme="majorHAnsi"/>
                <w:sz w:val="20"/>
                <w:szCs w:val="20"/>
              </w:rPr>
            </w:pPr>
            <w:r w:rsidRPr="005B0CB0">
              <w:rPr>
                <w:rFonts w:asciiTheme="majorHAnsi" w:hAnsiTheme="majorHAnsi" w:cstheme="majorHAnsi"/>
                <w:b/>
                <w:sz w:val="20"/>
                <w:szCs w:val="20"/>
              </w:rPr>
              <w:t>7.3</w:t>
            </w:r>
            <w:r w:rsidRPr="005B0CB0">
              <w:rPr>
                <w:rFonts w:asciiTheme="majorHAnsi" w:hAnsiTheme="majorHAnsi" w:cstheme="majorHAnsi"/>
                <w:sz w:val="20"/>
                <w:szCs w:val="20"/>
              </w:rPr>
              <w:t xml:space="preserve"> Para proyectos de ampliación, habilitación o mejoramiento de edificaciones existentes el municipio debe presentar la “Recepción Definitiva de Obras”. </w:t>
            </w:r>
          </w:p>
        </w:tc>
        <w:tc>
          <w:tcPr>
            <w:tcW w:w="567" w:type="dxa"/>
          </w:tcPr>
          <w:p w:rsidR="00D4184F" w:rsidRDefault="00D4184F" w:rsidP="00D4184F">
            <w:pPr>
              <w:rPr>
                <w:rFonts w:ascii="Calibri" w:eastAsia="Calibri" w:hAnsi="Calibri" w:cs="Calibri"/>
                <w:sz w:val="20"/>
                <w:szCs w:val="20"/>
              </w:rPr>
            </w:pPr>
          </w:p>
        </w:tc>
        <w:tc>
          <w:tcPr>
            <w:tcW w:w="567" w:type="dxa"/>
          </w:tcPr>
          <w:p w:rsidR="00D4184F" w:rsidRDefault="00D4184F" w:rsidP="00D4184F">
            <w:pPr>
              <w:rPr>
                <w:rFonts w:ascii="Calibri" w:eastAsia="Calibri" w:hAnsi="Calibri" w:cs="Calibri"/>
                <w:sz w:val="20"/>
                <w:szCs w:val="20"/>
              </w:rPr>
            </w:pPr>
          </w:p>
        </w:tc>
      </w:tr>
      <w:tr w:rsidR="00D4184F" w:rsidTr="00EF7869">
        <w:tc>
          <w:tcPr>
            <w:tcW w:w="1542" w:type="dxa"/>
            <w:vMerge/>
          </w:tcPr>
          <w:p w:rsidR="00D4184F" w:rsidRPr="00D4184F" w:rsidRDefault="00D4184F" w:rsidP="00D4184F">
            <w:pPr>
              <w:jc w:val="center"/>
              <w:rPr>
                <w:rFonts w:ascii="Calibri" w:eastAsia="Calibri" w:hAnsi="Calibri" w:cs="Calibri"/>
                <w:b/>
                <w:sz w:val="20"/>
                <w:szCs w:val="20"/>
              </w:rPr>
            </w:pPr>
          </w:p>
        </w:tc>
        <w:tc>
          <w:tcPr>
            <w:tcW w:w="6675" w:type="dxa"/>
          </w:tcPr>
          <w:p w:rsidR="00D4184F" w:rsidRPr="005B0CB0" w:rsidRDefault="00D4184F" w:rsidP="00D4184F">
            <w:pPr>
              <w:jc w:val="both"/>
              <w:rPr>
                <w:rFonts w:asciiTheme="majorHAnsi" w:hAnsiTheme="majorHAnsi" w:cstheme="majorHAnsi"/>
                <w:b/>
                <w:sz w:val="20"/>
                <w:szCs w:val="20"/>
              </w:rPr>
            </w:pPr>
            <w:r w:rsidRPr="005B0CB0">
              <w:rPr>
                <w:rFonts w:asciiTheme="majorHAnsi" w:hAnsiTheme="majorHAnsi" w:cstheme="majorHAnsi"/>
                <w:b/>
                <w:sz w:val="20"/>
                <w:szCs w:val="20"/>
              </w:rPr>
              <w:t xml:space="preserve">7.4 </w:t>
            </w:r>
            <w:r w:rsidRPr="005B0CB0">
              <w:rPr>
                <w:rFonts w:asciiTheme="majorHAnsi" w:hAnsiTheme="majorHAnsi" w:cstheme="majorHAnsi"/>
                <w:sz w:val="20"/>
                <w:szCs w:val="20"/>
              </w:rPr>
              <w:t>Los proyectos que tienen relación con la competencia de otros servicios, deben acreditar su aprobación con la presentación de los respectivos documentos de respaldo, como:</w:t>
            </w:r>
            <w:r w:rsidRPr="005B0CB0">
              <w:rPr>
                <w:rFonts w:asciiTheme="majorHAnsi" w:hAnsiTheme="majorHAnsi" w:cstheme="majorHAnsi"/>
                <w:b/>
                <w:sz w:val="20"/>
                <w:szCs w:val="20"/>
              </w:rPr>
              <w:t xml:space="preserve"> </w:t>
            </w:r>
          </w:p>
          <w:p w:rsidR="00D4184F" w:rsidRPr="005B0CB0" w:rsidRDefault="00D4184F" w:rsidP="00D4184F">
            <w:pPr>
              <w:numPr>
                <w:ilvl w:val="0"/>
                <w:numId w:val="25"/>
              </w:numPr>
              <w:jc w:val="both"/>
              <w:rPr>
                <w:rFonts w:asciiTheme="majorHAnsi" w:hAnsiTheme="majorHAnsi" w:cstheme="majorHAnsi"/>
                <w:sz w:val="20"/>
                <w:szCs w:val="20"/>
              </w:rPr>
            </w:pPr>
            <w:r w:rsidRPr="005B0CB0">
              <w:rPr>
                <w:rFonts w:asciiTheme="majorHAnsi" w:hAnsiTheme="majorHAnsi" w:cstheme="majorHAnsi"/>
                <w:sz w:val="20"/>
                <w:szCs w:val="20"/>
              </w:rPr>
              <w:t>Certificados de factibilidad eléctrica y servicios sanitarios emitidos por la empresa prestadora del servicio y el Servicio de Salud cuando corresponda.</w:t>
            </w:r>
          </w:p>
          <w:p w:rsidR="00D4184F" w:rsidRPr="005B0CB0" w:rsidRDefault="00D4184F" w:rsidP="00D4184F">
            <w:pPr>
              <w:numPr>
                <w:ilvl w:val="0"/>
                <w:numId w:val="25"/>
              </w:numPr>
              <w:jc w:val="both"/>
              <w:rPr>
                <w:rFonts w:asciiTheme="majorHAnsi" w:hAnsiTheme="majorHAnsi" w:cstheme="majorHAnsi"/>
                <w:sz w:val="20"/>
                <w:szCs w:val="20"/>
              </w:rPr>
            </w:pPr>
            <w:r w:rsidRPr="005B0CB0">
              <w:rPr>
                <w:rFonts w:asciiTheme="majorHAnsi" w:hAnsiTheme="majorHAnsi" w:cstheme="majorHAnsi"/>
                <w:sz w:val="20"/>
                <w:szCs w:val="20"/>
              </w:rPr>
              <w:t xml:space="preserve">Proyecto Educacional: Certificado de visación emitido por SECREDUC. </w:t>
            </w:r>
          </w:p>
          <w:p w:rsidR="00D4184F" w:rsidRPr="005B0CB0" w:rsidRDefault="00D4184F" w:rsidP="00D4184F">
            <w:pPr>
              <w:numPr>
                <w:ilvl w:val="0"/>
                <w:numId w:val="25"/>
              </w:numPr>
              <w:jc w:val="both"/>
              <w:rPr>
                <w:rFonts w:asciiTheme="majorHAnsi" w:hAnsiTheme="majorHAnsi" w:cstheme="majorHAnsi"/>
                <w:sz w:val="20"/>
                <w:szCs w:val="20"/>
              </w:rPr>
            </w:pPr>
            <w:r w:rsidRPr="005B0CB0">
              <w:rPr>
                <w:rFonts w:asciiTheme="majorHAnsi" w:hAnsiTheme="majorHAnsi" w:cstheme="majorHAnsi"/>
                <w:sz w:val="20"/>
                <w:szCs w:val="20"/>
              </w:rPr>
              <w:t xml:space="preserve">Proyecto de Salud: Certificado de pertinencia emitido por el Servicio de Salud. </w:t>
            </w:r>
          </w:p>
          <w:p w:rsidR="00D4184F" w:rsidRPr="005B0CB0" w:rsidRDefault="00D4184F" w:rsidP="00D4184F">
            <w:pPr>
              <w:numPr>
                <w:ilvl w:val="0"/>
                <w:numId w:val="25"/>
              </w:numPr>
              <w:jc w:val="both"/>
              <w:rPr>
                <w:rFonts w:asciiTheme="majorHAnsi" w:hAnsiTheme="majorHAnsi" w:cstheme="majorHAnsi"/>
                <w:sz w:val="20"/>
                <w:szCs w:val="20"/>
              </w:rPr>
            </w:pPr>
            <w:r w:rsidRPr="005B0CB0">
              <w:rPr>
                <w:rFonts w:asciiTheme="majorHAnsi" w:hAnsiTheme="majorHAnsi" w:cstheme="majorHAnsi"/>
                <w:sz w:val="20"/>
                <w:szCs w:val="20"/>
              </w:rPr>
              <w:t>Proyectos de Refugios Peatonales: Certificado del Departamento de Tránsito Municipal aprobando la iniciativa. Autorización para ocupar la faja vial para accesos a camino público de Vialidad.</w:t>
            </w:r>
          </w:p>
          <w:p w:rsidR="00D4184F" w:rsidRPr="005B0CB0" w:rsidRDefault="00D4184F" w:rsidP="00D4184F">
            <w:pPr>
              <w:numPr>
                <w:ilvl w:val="0"/>
                <w:numId w:val="25"/>
              </w:numPr>
              <w:jc w:val="both"/>
              <w:rPr>
                <w:rFonts w:asciiTheme="majorHAnsi" w:hAnsiTheme="majorHAnsi" w:cstheme="majorHAnsi"/>
                <w:sz w:val="20"/>
                <w:szCs w:val="20"/>
              </w:rPr>
            </w:pPr>
            <w:r w:rsidRPr="005B0CB0">
              <w:rPr>
                <w:rFonts w:asciiTheme="majorHAnsi" w:hAnsiTheme="majorHAnsi" w:cstheme="majorHAnsi"/>
                <w:sz w:val="20"/>
                <w:szCs w:val="20"/>
              </w:rPr>
              <w:t>Proyectos de Señalización Vial en Zona Urbana (Semáforos, demarcaciones viales, señalética, etc): Certificado de Visación de la Seremi de Transportes y Telecomunicaciones. Certificado del Departamento de Tránsito Municipal aprobando la iniciativa.</w:t>
            </w:r>
          </w:p>
          <w:p w:rsidR="00D4184F" w:rsidRPr="005B0CB0" w:rsidRDefault="00D4184F" w:rsidP="00D4184F">
            <w:pPr>
              <w:numPr>
                <w:ilvl w:val="0"/>
                <w:numId w:val="25"/>
              </w:numPr>
              <w:jc w:val="both"/>
              <w:rPr>
                <w:rFonts w:asciiTheme="majorHAnsi" w:hAnsiTheme="majorHAnsi" w:cstheme="majorHAnsi"/>
                <w:sz w:val="20"/>
                <w:szCs w:val="20"/>
              </w:rPr>
            </w:pPr>
            <w:r w:rsidRPr="005B0CB0">
              <w:rPr>
                <w:rFonts w:asciiTheme="majorHAnsi" w:hAnsiTheme="majorHAnsi" w:cstheme="majorHAnsi"/>
                <w:sz w:val="20"/>
                <w:szCs w:val="20"/>
              </w:rPr>
              <w:t xml:space="preserve">Proyectos de Construcción o Extensión de Redes de Alcantarillado y/o Agua Potable: Aprobación emitida por los Servicios Sanitarios según corresponda. </w:t>
            </w:r>
          </w:p>
          <w:p w:rsidR="00D4184F" w:rsidRPr="005B0CB0" w:rsidRDefault="00D4184F" w:rsidP="00D4184F">
            <w:pPr>
              <w:numPr>
                <w:ilvl w:val="0"/>
                <w:numId w:val="25"/>
              </w:numPr>
              <w:jc w:val="both"/>
              <w:rPr>
                <w:rFonts w:asciiTheme="majorHAnsi" w:hAnsiTheme="majorHAnsi" w:cstheme="majorHAnsi"/>
                <w:sz w:val="20"/>
                <w:szCs w:val="20"/>
              </w:rPr>
            </w:pPr>
            <w:r w:rsidRPr="005B0CB0">
              <w:rPr>
                <w:rFonts w:asciiTheme="majorHAnsi" w:hAnsiTheme="majorHAnsi" w:cstheme="majorHAnsi"/>
                <w:sz w:val="20"/>
                <w:szCs w:val="20"/>
              </w:rPr>
              <w:t xml:space="preserve">Proyectos de Pavimentos y Obras Anexas: Certificado de aprobación emitido por el Servicio de Vivienda y Urbanismo (SERVIU) o la Dirección Regional de Vialidad según corresponda. </w:t>
            </w:r>
          </w:p>
          <w:p w:rsidR="00D4184F" w:rsidRPr="005B0CB0" w:rsidRDefault="00D4184F" w:rsidP="001B494C">
            <w:pPr>
              <w:numPr>
                <w:ilvl w:val="0"/>
                <w:numId w:val="25"/>
              </w:numPr>
              <w:jc w:val="both"/>
              <w:rPr>
                <w:rFonts w:asciiTheme="majorHAnsi" w:hAnsiTheme="majorHAnsi" w:cstheme="majorHAnsi"/>
                <w:b/>
                <w:sz w:val="20"/>
                <w:szCs w:val="20"/>
              </w:rPr>
            </w:pPr>
            <w:r w:rsidRPr="005B0CB0">
              <w:rPr>
                <w:rFonts w:asciiTheme="majorHAnsi" w:hAnsiTheme="majorHAnsi" w:cstheme="majorHAnsi"/>
                <w:sz w:val="20"/>
                <w:szCs w:val="20"/>
              </w:rPr>
              <w:t>Obras en Causes de Aguas: Certificado de visación emitido por la DGA, DOH según corresponda.</w:t>
            </w:r>
          </w:p>
        </w:tc>
        <w:tc>
          <w:tcPr>
            <w:tcW w:w="567" w:type="dxa"/>
          </w:tcPr>
          <w:p w:rsidR="00D4184F" w:rsidRDefault="00D4184F" w:rsidP="00D4184F">
            <w:pPr>
              <w:rPr>
                <w:rFonts w:ascii="Calibri" w:eastAsia="Calibri" w:hAnsi="Calibri" w:cs="Calibri"/>
                <w:sz w:val="20"/>
                <w:szCs w:val="20"/>
              </w:rPr>
            </w:pPr>
          </w:p>
        </w:tc>
        <w:tc>
          <w:tcPr>
            <w:tcW w:w="567" w:type="dxa"/>
          </w:tcPr>
          <w:p w:rsidR="00D4184F" w:rsidRDefault="00D4184F" w:rsidP="00D4184F">
            <w:pPr>
              <w:rPr>
                <w:rFonts w:ascii="Calibri" w:eastAsia="Calibri" w:hAnsi="Calibri" w:cs="Calibri"/>
                <w:sz w:val="20"/>
                <w:szCs w:val="20"/>
              </w:rPr>
            </w:pPr>
          </w:p>
        </w:tc>
      </w:tr>
      <w:tr w:rsidR="00A14FB5" w:rsidTr="00EF7869">
        <w:tc>
          <w:tcPr>
            <w:tcW w:w="1542" w:type="dxa"/>
            <w:vMerge w:val="restart"/>
            <w:vAlign w:val="center"/>
          </w:tcPr>
          <w:p w:rsidR="00A14FB5" w:rsidRDefault="00A14FB5" w:rsidP="00A14FB5">
            <w:pPr>
              <w:tabs>
                <w:tab w:val="left" w:pos="262"/>
                <w:tab w:val="center" w:pos="722"/>
              </w:tabs>
              <w:jc w:val="center"/>
              <w:rPr>
                <w:rFonts w:asciiTheme="majorHAnsi" w:hAnsiTheme="majorHAnsi" w:cstheme="majorHAnsi"/>
                <w:b/>
                <w:sz w:val="20"/>
                <w:szCs w:val="20"/>
              </w:rPr>
            </w:pPr>
            <w:r w:rsidRPr="001D5BBC">
              <w:rPr>
                <w:rFonts w:asciiTheme="majorHAnsi" w:hAnsiTheme="majorHAnsi" w:cstheme="majorHAnsi"/>
                <w:b/>
                <w:sz w:val="20"/>
                <w:szCs w:val="20"/>
              </w:rPr>
              <w:t>8.  Planos</w:t>
            </w:r>
          </w:p>
          <w:p w:rsidR="00A14FB5" w:rsidRPr="00A14FB5" w:rsidRDefault="00A14FB5" w:rsidP="00A14FB5">
            <w:pPr>
              <w:jc w:val="center"/>
              <w:rPr>
                <w:rFonts w:asciiTheme="majorHAnsi" w:hAnsiTheme="majorHAnsi" w:cstheme="majorHAnsi"/>
                <w:i/>
                <w:sz w:val="18"/>
                <w:szCs w:val="22"/>
              </w:rPr>
            </w:pPr>
            <w:r w:rsidRPr="00A14FB5">
              <w:rPr>
                <w:rFonts w:asciiTheme="majorHAnsi" w:hAnsiTheme="majorHAnsi" w:cstheme="majorHAnsi"/>
                <w:i/>
                <w:sz w:val="18"/>
                <w:szCs w:val="22"/>
              </w:rPr>
              <w:t>8.1 Planos de arquitectura</w:t>
            </w:r>
          </w:p>
          <w:p w:rsidR="00A14FB5" w:rsidRPr="001D5BBC" w:rsidRDefault="00A14FB5" w:rsidP="00D4184F">
            <w:pPr>
              <w:tabs>
                <w:tab w:val="left" w:pos="262"/>
                <w:tab w:val="center" w:pos="722"/>
              </w:tabs>
              <w:jc w:val="center"/>
              <w:rPr>
                <w:rFonts w:asciiTheme="majorHAnsi" w:hAnsiTheme="majorHAnsi" w:cstheme="majorHAnsi"/>
                <w:b/>
                <w:sz w:val="20"/>
                <w:szCs w:val="20"/>
              </w:rPr>
            </w:pPr>
          </w:p>
        </w:tc>
        <w:tc>
          <w:tcPr>
            <w:tcW w:w="6675" w:type="dxa"/>
          </w:tcPr>
          <w:p w:rsidR="00A14FB5" w:rsidRPr="005B0CB0" w:rsidRDefault="00A14FB5" w:rsidP="00D4184F">
            <w:pPr>
              <w:jc w:val="both"/>
              <w:rPr>
                <w:rFonts w:asciiTheme="majorHAnsi" w:hAnsiTheme="majorHAnsi" w:cstheme="majorHAnsi"/>
                <w:sz w:val="20"/>
                <w:szCs w:val="20"/>
              </w:rPr>
            </w:pPr>
            <w:r w:rsidRPr="005B0CB0">
              <w:rPr>
                <w:rFonts w:asciiTheme="majorHAnsi" w:hAnsiTheme="majorHAnsi" w:cstheme="majorHAnsi"/>
                <w:b/>
                <w:sz w:val="20"/>
                <w:szCs w:val="20"/>
              </w:rPr>
              <w:t>8.1.1</w:t>
            </w:r>
            <w:r w:rsidRPr="005B0CB0">
              <w:rPr>
                <w:rFonts w:asciiTheme="majorHAnsi" w:hAnsiTheme="majorHAnsi" w:cstheme="majorHAnsi"/>
                <w:sz w:val="20"/>
                <w:szCs w:val="20"/>
              </w:rPr>
              <w:t xml:space="preserve"> Plano de ubicación</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vAlign w:val="center"/>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t>8.1.2</w:t>
            </w:r>
            <w:r w:rsidRPr="005B0CB0">
              <w:rPr>
                <w:rFonts w:asciiTheme="majorHAnsi" w:hAnsiTheme="majorHAnsi" w:cstheme="majorHAnsi"/>
                <w:sz w:val="20"/>
                <w:szCs w:val="20"/>
              </w:rPr>
              <w:t xml:space="preserve"> Plano de emplazamiento</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vAlign w:val="center"/>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t>8.1.3</w:t>
            </w:r>
            <w:r w:rsidRPr="005B0CB0">
              <w:rPr>
                <w:rFonts w:asciiTheme="majorHAnsi" w:hAnsiTheme="majorHAnsi" w:cstheme="majorHAnsi"/>
                <w:sz w:val="20"/>
                <w:szCs w:val="20"/>
              </w:rPr>
              <w:t xml:space="preserve"> Planos de arquitectura</w:t>
            </w:r>
          </w:p>
          <w:p w:rsidR="00A14FB5" w:rsidRPr="005B0CB0" w:rsidRDefault="00A14FB5" w:rsidP="001D5BBC">
            <w:pPr>
              <w:numPr>
                <w:ilvl w:val="0"/>
                <w:numId w:val="26"/>
              </w:numPr>
              <w:jc w:val="both"/>
              <w:rPr>
                <w:rFonts w:asciiTheme="majorHAnsi" w:hAnsiTheme="majorHAnsi" w:cstheme="majorHAnsi"/>
                <w:sz w:val="20"/>
                <w:szCs w:val="20"/>
              </w:rPr>
            </w:pPr>
            <w:r w:rsidRPr="005B0CB0">
              <w:rPr>
                <w:rFonts w:asciiTheme="majorHAnsi" w:hAnsiTheme="majorHAnsi" w:cstheme="majorHAnsi"/>
                <w:sz w:val="20"/>
                <w:szCs w:val="20"/>
              </w:rPr>
              <w:t>Plantas arquitectura, cubiertas, obras exteriores.</w:t>
            </w:r>
          </w:p>
          <w:p w:rsidR="00A14FB5" w:rsidRPr="005B0CB0" w:rsidRDefault="00A14FB5" w:rsidP="001D5BBC">
            <w:pPr>
              <w:numPr>
                <w:ilvl w:val="0"/>
                <w:numId w:val="26"/>
              </w:numPr>
              <w:jc w:val="both"/>
              <w:rPr>
                <w:rFonts w:asciiTheme="majorHAnsi" w:hAnsiTheme="majorHAnsi" w:cstheme="majorHAnsi"/>
                <w:sz w:val="20"/>
                <w:szCs w:val="20"/>
              </w:rPr>
            </w:pPr>
            <w:r w:rsidRPr="005B0CB0">
              <w:rPr>
                <w:rFonts w:asciiTheme="majorHAnsi" w:hAnsiTheme="majorHAnsi" w:cstheme="majorHAnsi"/>
                <w:sz w:val="20"/>
                <w:szCs w:val="20"/>
              </w:rPr>
              <w:t>Planta de accesibilidad universal (ver OGUC art. 2.2.8 y art. 4.1.7)</w:t>
            </w:r>
          </w:p>
          <w:p w:rsidR="00A14FB5" w:rsidRPr="005B0CB0" w:rsidRDefault="00A14FB5" w:rsidP="001D5BBC">
            <w:pPr>
              <w:numPr>
                <w:ilvl w:val="0"/>
                <w:numId w:val="26"/>
              </w:numPr>
              <w:jc w:val="both"/>
              <w:rPr>
                <w:rFonts w:asciiTheme="majorHAnsi" w:hAnsiTheme="majorHAnsi" w:cstheme="majorHAnsi"/>
                <w:sz w:val="20"/>
                <w:szCs w:val="20"/>
              </w:rPr>
            </w:pPr>
            <w:r w:rsidRPr="005B0CB0">
              <w:rPr>
                <w:rFonts w:asciiTheme="majorHAnsi" w:hAnsiTheme="majorHAnsi" w:cstheme="majorHAnsi"/>
                <w:sz w:val="20"/>
                <w:szCs w:val="20"/>
              </w:rPr>
              <w:t xml:space="preserve">Elevaciones </w:t>
            </w:r>
          </w:p>
          <w:p w:rsidR="00A14FB5" w:rsidRPr="005B0CB0" w:rsidRDefault="00A14FB5" w:rsidP="001D5BBC">
            <w:pPr>
              <w:numPr>
                <w:ilvl w:val="0"/>
                <w:numId w:val="26"/>
              </w:numPr>
              <w:jc w:val="both"/>
              <w:rPr>
                <w:rFonts w:asciiTheme="majorHAnsi" w:hAnsiTheme="majorHAnsi" w:cstheme="majorHAnsi"/>
                <w:sz w:val="20"/>
                <w:szCs w:val="20"/>
              </w:rPr>
            </w:pPr>
            <w:r w:rsidRPr="005B0CB0">
              <w:rPr>
                <w:rFonts w:asciiTheme="majorHAnsi" w:hAnsiTheme="majorHAnsi" w:cstheme="majorHAnsi"/>
                <w:sz w:val="20"/>
                <w:szCs w:val="20"/>
              </w:rPr>
              <w:t>Cortes acotados</w:t>
            </w:r>
          </w:p>
          <w:p w:rsidR="00A14FB5" w:rsidRPr="005B0CB0" w:rsidRDefault="00A14FB5" w:rsidP="001D5BBC">
            <w:pPr>
              <w:numPr>
                <w:ilvl w:val="0"/>
                <w:numId w:val="26"/>
              </w:numPr>
              <w:jc w:val="both"/>
              <w:rPr>
                <w:rFonts w:asciiTheme="majorHAnsi" w:hAnsiTheme="majorHAnsi" w:cstheme="majorHAnsi"/>
                <w:sz w:val="20"/>
                <w:szCs w:val="20"/>
              </w:rPr>
            </w:pPr>
            <w:r w:rsidRPr="005B0CB0">
              <w:rPr>
                <w:rFonts w:asciiTheme="majorHAnsi" w:hAnsiTheme="majorHAnsi" w:cstheme="majorHAnsi"/>
                <w:sz w:val="20"/>
                <w:szCs w:val="20"/>
              </w:rPr>
              <w:t xml:space="preserve">Escantillón tipo </w:t>
            </w:r>
          </w:p>
          <w:p w:rsidR="00A14FB5" w:rsidRPr="005B0CB0" w:rsidRDefault="00A14FB5" w:rsidP="001D5BBC">
            <w:pPr>
              <w:numPr>
                <w:ilvl w:val="0"/>
                <w:numId w:val="26"/>
              </w:numPr>
              <w:jc w:val="both"/>
              <w:rPr>
                <w:rFonts w:asciiTheme="majorHAnsi" w:hAnsiTheme="majorHAnsi" w:cstheme="majorHAnsi"/>
                <w:sz w:val="20"/>
                <w:szCs w:val="20"/>
              </w:rPr>
            </w:pPr>
            <w:r w:rsidRPr="005B0CB0">
              <w:rPr>
                <w:rFonts w:asciiTheme="majorHAnsi" w:hAnsiTheme="majorHAnsi" w:cstheme="majorHAnsi"/>
                <w:sz w:val="20"/>
                <w:szCs w:val="20"/>
              </w:rPr>
              <w:t xml:space="preserve">Cuadros de ocupación y de superficies, cuadro cumplimiento de normas urbanísticas según certificado de informaciones previas. </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vAlign w:val="center"/>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t>8.1.4</w:t>
            </w:r>
            <w:r w:rsidRPr="005B0CB0">
              <w:rPr>
                <w:rFonts w:asciiTheme="majorHAnsi" w:hAnsiTheme="majorHAnsi" w:cstheme="majorHAnsi"/>
                <w:sz w:val="20"/>
                <w:szCs w:val="20"/>
              </w:rPr>
              <w:t xml:space="preserve"> Planos informativos de especialidades firmado por profesional competente:</w:t>
            </w:r>
          </w:p>
          <w:p w:rsidR="00A14FB5" w:rsidRPr="005B0CB0" w:rsidRDefault="00A14FB5" w:rsidP="001D5BBC">
            <w:pPr>
              <w:numPr>
                <w:ilvl w:val="0"/>
                <w:numId w:val="27"/>
              </w:numPr>
              <w:jc w:val="both"/>
              <w:rPr>
                <w:rFonts w:asciiTheme="majorHAnsi" w:hAnsiTheme="majorHAnsi" w:cstheme="majorHAnsi"/>
                <w:sz w:val="20"/>
                <w:szCs w:val="20"/>
              </w:rPr>
            </w:pPr>
            <w:r w:rsidRPr="005B0CB0">
              <w:rPr>
                <w:rFonts w:asciiTheme="majorHAnsi" w:hAnsiTheme="majorHAnsi" w:cstheme="majorHAnsi"/>
                <w:sz w:val="20"/>
                <w:szCs w:val="20"/>
              </w:rPr>
              <w:t>Agua potable y agua caliente (ubicación del medidor, conexión de red, redes)</w:t>
            </w:r>
          </w:p>
          <w:p w:rsidR="00A14FB5" w:rsidRPr="005B0CB0" w:rsidRDefault="00A14FB5" w:rsidP="001D5BBC">
            <w:pPr>
              <w:numPr>
                <w:ilvl w:val="0"/>
                <w:numId w:val="27"/>
              </w:numPr>
              <w:jc w:val="both"/>
              <w:rPr>
                <w:rFonts w:asciiTheme="majorHAnsi" w:hAnsiTheme="majorHAnsi" w:cstheme="majorHAnsi"/>
                <w:sz w:val="20"/>
                <w:szCs w:val="20"/>
              </w:rPr>
            </w:pPr>
            <w:r w:rsidRPr="005B0CB0">
              <w:rPr>
                <w:rFonts w:asciiTheme="majorHAnsi" w:hAnsiTheme="majorHAnsi" w:cstheme="majorHAnsi"/>
                <w:sz w:val="20"/>
                <w:szCs w:val="20"/>
              </w:rPr>
              <w:t>Alcantarillado (red, cámaras, UD, emplazamiento fosa y drenes)</w:t>
            </w:r>
          </w:p>
          <w:p w:rsidR="00A14FB5" w:rsidRPr="005B0CB0" w:rsidRDefault="00A14FB5" w:rsidP="001D5BBC">
            <w:pPr>
              <w:numPr>
                <w:ilvl w:val="0"/>
                <w:numId w:val="27"/>
              </w:numPr>
              <w:jc w:val="both"/>
              <w:rPr>
                <w:rFonts w:asciiTheme="majorHAnsi" w:hAnsiTheme="majorHAnsi" w:cstheme="majorHAnsi"/>
                <w:sz w:val="20"/>
                <w:szCs w:val="20"/>
              </w:rPr>
            </w:pPr>
            <w:r w:rsidRPr="005B0CB0">
              <w:rPr>
                <w:rFonts w:asciiTheme="majorHAnsi" w:hAnsiTheme="majorHAnsi" w:cstheme="majorHAnsi"/>
                <w:sz w:val="20"/>
                <w:szCs w:val="20"/>
              </w:rPr>
              <w:t>Eléctrico (enchufes, centros, ubicación empalme y medidor)</w:t>
            </w:r>
          </w:p>
          <w:p w:rsidR="00A14FB5" w:rsidRPr="005B0CB0" w:rsidRDefault="00A14FB5" w:rsidP="001D5BBC">
            <w:pPr>
              <w:numPr>
                <w:ilvl w:val="0"/>
                <w:numId w:val="27"/>
              </w:numPr>
              <w:jc w:val="both"/>
              <w:rPr>
                <w:rFonts w:asciiTheme="majorHAnsi" w:hAnsiTheme="majorHAnsi" w:cstheme="majorHAnsi"/>
                <w:sz w:val="20"/>
                <w:szCs w:val="20"/>
              </w:rPr>
            </w:pPr>
            <w:r w:rsidRPr="005B0CB0">
              <w:rPr>
                <w:rFonts w:asciiTheme="majorHAnsi" w:hAnsiTheme="majorHAnsi" w:cstheme="majorHAnsi"/>
                <w:sz w:val="20"/>
                <w:szCs w:val="20"/>
              </w:rPr>
              <w:t xml:space="preserve">Gas (ubicación caseta de gas, red de gas) </w:t>
            </w:r>
          </w:p>
          <w:p w:rsidR="00A14FB5" w:rsidRPr="005B0CB0" w:rsidRDefault="00A14FB5" w:rsidP="001D5BBC">
            <w:pPr>
              <w:numPr>
                <w:ilvl w:val="0"/>
                <w:numId w:val="27"/>
              </w:numPr>
              <w:jc w:val="both"/>
              <w:rPr>
                <w:rFonts w:asciiTheme="majorHAnsi" w:hAnsiTheme="majorHAnsi" w:cstheme="majorHAnsi"/>
                <w:sz w:val="20"/>
                <w:szCs w:val="20"/>
              </w:rPr>
            </w:pPr>
            <w:r w:rsidRPr="005B0CB0">
              <w:rPr>
                <w:rFonts w:asciiTheme="majorHAnsi" w:hAnsiTheme="majorHAnsi" w:cstheme="majorHAnsi"/>
                <w:sz w:val="20"/>
                <w:szCs w:val="20"/>
              </w:rPr>
              <w:t>Corrientes débiles (canalización, puntos)</w:t>
            </w:r>
          </w:p>
          <w:p w:rsidR="00A14FB5" w:rsidRPr="005B0CB0" w:rsidRDefault="00A14FB5" w:rsidP="001D5BBC">
            <w:pPr>
              <w:numPr>
                <w:ilvl w:val="0"/>
                <w:numId w:val="27"/>
              </w:numPr>
              <w:jc w:val="both"/>
              <w:rPr>
                <w:rFonts w:asciiTheme="majorHAnsi" w:hAnsiTheme="majorHAnsi" w:cstheme="majorHAnsi"/>
                <w:sz w:val="20"/>
                <w:szCs w:val="20"/>
              </w:rPr>
            </w:pPr>
            <w:r w:rsidRPr="005B0CB0">
              <w:rPr>
                <w:rFonts w:asciiTheme="majorHAnsi" w:hAnsiTheme="majorHAnsi" w:cstheme="majorHAnsi"/>
                <w:sz w:val="20"/>
                <w:szCs w:val="20"/>
              </w:rPr>
              <w:t>Calefacción (redes, detalles)</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vAlign w:val="center"/>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D4184F">
            <w:pPr>
              <w:jc w:val="both"/>
              <w:rPr>
                <w:rFonts w:asciiTheme="majorHAnsi" w:hAnsiTheme="majorHAnsi" w:cstheme="majorHAnsi"/>
                <w:b/>
                <w:sz w:val="20"/>
                <w:szCs w:val="20"/>
              </w:rPr>
            </w:pPr>
            <w:r w:rsidRPr="005B0CB0">
              <w:rPr>
                <w:rFonts w:asciiTheme="majorHAnsi" w:hAnsiTheme="majorHAnsi" w:cstheme="majorHAnsi"/>
                <w:b/>
                <w:sz w:val="20"/>
                <w:szCs w:val="20"/>
              </w:rPr>
              <w:t>8.1.5</w:t>
            </w:r>
            <w:r w:rsidRPr="005B0CB0">
              <w:rPr>
                <w:rFonts w:asciiTheme="majorHAnsi" w:hAnsiTheme="majorHAnsi" w:cstheme="majorHAnsi"/>
                <w:sz w:val="20"/>
                <w:szCs w:val="20"/>
              </w:rPr>
              <w:t xml:space="preserve"> Otras instalaciones.</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val="restart"/>
            <w:vAlign w:val="center"/>
          </w:tcPr>
          <w:p w:rsidR="00A14FB5" w:rsidRDefault="00A14FB5" w:rsidP="00A14FB5">
            <w:pPr>
              <w:jc w:val="center"/>
              <w:rPr>
                <w:rFonts w:asciiTheme="majorHAnsi" w:hAnsiTheme="majorHAnsi" w:cstheme="majorHAnsi"/>
                <w:b/>
                <w:sz w:val="20"/>
                <w:szCs w:val="20"/>
              </w:rPr>
            </w:pPr>
            <w:r>
              <w:rPr>
                <w:rFonts w:asciiTheme="majorHAnsi" w:hAnsiTheme="majorHAnsi" w:cstheme="majorHAnsi"/>
                <w:b/>
                <w:sz w:val="20"/>
                <w:szCs w:val="20"/>
              </w:rPr>
              <w:t>8. Planos</w:t>
            </w:r>
          </w:p>
          <w:p w:rsidR="00A14FB5" w:rsidRPr="00A14FB5" w:rsidRDefault="00A14FB5" w:rsidP="00A14FB5">
            <w:pPr>
              <w:jc w:val="center"/>
              <w:rPr>
                <w:rFonts w:asciiTheme="majorHAnsi" w:hAnsiTheme="majorHAnsi" w:cstheme="majorHAnsi"/>
                <w:i/>
                <w:sz w:val="18"/>
                <w:szCs w:val="22"/>
              </w:rPr>
            </w:pPr>
            <w:r>
              <w:rPr>
                <w:rFonts w:asciiTheme="majorHAnsi" w:hAnsiTheme="majorHAnsi" w:cstheme="majorHAnsi"/>
                <w:i/>
                <w:sz w:val="18"/>
                <w:szCs w:val="22"/>
              </w:rPr>
              <w:t xml:space="preserve">8.2 </w:t>
            </w:r>
            <w:r w:rsidRPr="00A14FB5">
              <w:rPr>
                <w:rFonts w:asciiTheme="majorHAnsi" w:hAnsiTheme="majorHAnsi" w:cstheme="majorHAnsi"/>
                <w:i/>
                <w:sz w:val="18"/>
                <w:szCs w:val="22"/>
              </w:rPr>
              <w:t xml:space="preserve">Proyectos de Ingeniería (edificación), deberán </w:t>
            </w:r>
            <w:r w:rsidRPr="00A14FB5">
              <w:rPr>
                <w:rFonts w:asciiTheme="majorHAnsi" w:hAnsiTheme="majorHAnsi" w:cstheme="majorHAnsi"/>
                <w:i/>
                <w:sz w:val="18"/>
                <w:szCs w:val="22"/>
              </w:rPr>
              <w:lastRenderedPageBreak/>
              <w:t>presentar los siguientes antecedentes como mínimo:</w:t>
            </w:r>
          </w:p>
          <w:p w:rsidR="00A14FB5" w:rsidRPr="00A14FB5" w:rsidRDefault="00A14FB5" w:rsidP="00A14FB5">
            <w:pPr>
              <w:jc w:val="center"/>
              <w:rPr>
                <w:rFonts w:asciiTheme="majorHAnsi" w:hAnsiTheme="majorHAnsi" w:cstheme="majorHAnsi"/>
                <w:i/>
                <w:sz w:val="18"/>
                <w:szCs w:val="22"/>
              </w:rPr>
            </w:pPr>
            <w:r w:rsidRPr="00A14FB5">
              <w:rPr>
                <w:rFonts w:asciiTheme="majorHAnsi" w:hAnsiTheme="majorHAnsi" w:cstheme="majorHAnsi"/>
                <w:i/>
                <w:sz w:val="18"/>
                <w:szCs w:val="22"/>
              </w:rPr>
              <w:t>Planos</w:t>
            </w: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lastRenderedPageBreak/>
              <w:t>8.2.1</w:t>
            </w:r>
            <w:r w:rsidRPr="005B0CB0">
              <w:rPr>
                <w:rFonts w:asciiTheme="majorHAnsi" w:hAnsiTheme="majorHAnsi" w:cstheme="majorHAnsi"/>
                <w:sz w:val="20"/>
                <w:szCs w:val="20"/>
              </w:rPr>
              <w:t xml:space="preserve"> Planta de fundaciones.</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t>8.2.2</w:t>
            </w:r>
            <w:r w:rsidRPr="005B0CB0">
              <w:rPr>
                <w:rFonts w:asciiTheme="majorHAnsi" w:hAnsiTheme="majorHAnsi" w:cstheme="majorHAnsi"/>
                <w:sz w:val="20"/>
                <w:szCs w:val="20"/>
              </w:rPr>
              <w:t xml:space="preserve"> Planta de estructuras.</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t>8.2.3</w:t>
            </w:r>
            <w:r w:rsidRPr="005B0CB0">
              <w:rPr>
                <w:rFonts w:asciiTheme="majorHAnsi" w:hAnsiTheme="majorHAnsi" w:cstheme="majorHAnsi"/>
                <w:sz w:val="20"/>
                <w:szCs w:val="20"/>
              </w:rPr>
              <w:t xml:space="preserve"> Elevaciones estructurales. </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t>8.2.4</w:t>
            </w:r>
            <w:r w:rsidRPr="005B0CB0">
              <w:rPr>
                <w:rFonts w:asciiTheme="majorHAnsi" w:hAnsiTheme="majorHAnsi" w:cstheme="majorHAnsi"/>
                <w:sz w:val="20"/>
                <w:szCs w:val="20"/>
              </w:rPr>
              <w:t xml:space="preserve"> Planta de techumbre.</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t>8.2.5</w:t>
            </w:r>
            <w:r w:rsidRPr="005B0CB0">
              <w:rPr>
                <w:rFonts w:asciiTheme="majorHAnsi" w:hAnsiTheme="majorHAnsi" w:cstheme="majorHAnsi"/>
                <w:sz w:val="20"/>
                <w:szCs w:val="20"/>
              </w:rPr>
              <w:t xml:space="preserve"> Cerchas tipo y sus detalles.</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D4184F">
            <w:pPr>
              <w:jc w:val="both"/>
              <w:rPr>
                <w:rFonts w:asciiTheme="majorHAnsi" w:hAnsiTheme="majorHAnsi" w:cstheme="majorHAnsi"/>
                <w:sz w:val="20"/>
                <w:szCs w:val="20"/>
              </w:rPr>
            </w:pPr>
            <w:r w:rsidRPr="005B0CB0">
              <w:rPr>
                <w:rFonts w:asciiTheme="majorHAnsi" w:hAnsiTheme="majorHAnsi" w:cstheme="majorHAnsi"/>
                <w:b/>
                <w:sz w:val="20"/>
                <w:szCs w:val="20"/>
              </w:rPr>
              <w:t>8.2.6</w:t>
            </w:r>
            <w:r w:rsidRPr="005B0CB0">
              <w:rPr>
                <w:rFonts w:asciiTheme="majorHAnsi" w:hAnsiTheme="majorHAnsi" w:cstheme="majorHAnsi"/>
                <w:sz w:val="20"/>
                <w:szCs w:val="20"/>
              </w:rPr>
              <w:t xml:space="preserve"> Detalle de uniones.</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t>8.2.7</w:t>
            </w:r>
            <w:r w:rsidRPr="005B0CB0">
              <w:rPr>
                <w:rFonts w:asciiTheme="majorHAnsi" w:hAnsiTheme="majorHAnsi" w:cstheme="majorHAnsi"/>
                <w:sz w:val="20"/>
                <w:szCs w:val="20"/>
              </w:rPr>
              <w:t xml:space="preserve"> Detalle de elementos estructurales (pletinas, flanges, etc).</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sz w:val="20"/>
                <w:szCs w:val="20"/>
              </w:rPr>
            </w:pPr>
            <w:r w:rsidRPr="005B0CB0">
              <w:rPr>
                <w:rFonts w:asciiTheme="majorHAnsi" w:hAnsiTheme="majorHAnsi" w:cstheme="majorHAnsi"/>
                <w:b/>
                <w:sz w:val="20"/>
                <w:szCs w:val="20"/>
              </w:rPr>
              <w:t>8.2.8</w:t>
            </w:r>
            <w:r w:rsidRPr="005B0CB0">
              <w:rPr>
                <w:rFonts w:asciiTheme="majorHAnsi" w:hAnsiTheme="majorHAnsi" w:cstheme="majorHAnsi"/>
                <w:sz w:val="20"/>
                <w:szCs w:val="20"/>
              </w:rPr>
              <w:t xml:space="preserve"> Para ampliaciones, detalle de uniones con estructura existe. </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eastAsia="Calibri" w:hAnsiTheme="majorHAnsi" w:cstheme="majorHAnsi"/>
                <w:sz w:val="20"/>
                <w:szCs w:val="20"/>
              </w:rPr>
            </w:pPr>
            <w:r w:rsidRPr="005B0CB0">
              <w:rPr>
                <w:rFonts w:asciiTheme="majorHAnsi" w:hAnsiTheme="majorHAnsi" w:cstheme="majorHAnsi"/>
                <w:b/>
                <w:sz w:val="20"/>
                <w:szCs w:val="20"/>
              </w:rPr>
              <w:t>8.2.9</w:t>
            </w:r>
            <w:r w:rsidRPr="005B0CB0">
              <w:rPr>
                <w:rFonts w:asciiTheme="majorHAnsi" w:hAnsiTheme="majorHAnsi" w:cstheme="majorHAnsi"/>
                <w:sz w:val="20"/>
                <w:szCs w:val="20"/>
              </w:rPr>
              <w:t xml:space="preserve"> </w:t>
            </w:r>
            <w:r w:rsidRPr="005B0CB0">
              <w:rPr>
                <w:rFonts w:asciiTheme="majorHAnsi" w:eastAsia="Calibri" w:hAnsiTheme="majorHAnsi" w:cstheme="majorHAnsi"/>
                <w:sz w:val="20"/>
                <w:szCs w:val="20"/>
              </w:rPr>
              <w:t>Cotas detalladas para construir (NPT, NOG).</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A14FB5" w:rsidTr="00EF7869">
        <w:tc>
          <w:tcPr>
            <w:tcW w:w="1542" w:type="dxa"/>
            <w:vMerge/>
          </w:tcPr>
          <w:p w:rsidR="00A14FB5" w:rsidRDefault="00A14FB5" w:rsidP="00D4184F">
            <w:pPr>
              <w:tabs>
                <w:tab w:val="left" w:pos="262"/>
                <w:tab w:val="center" w:pos="722"/>
              </w:tabs>
              <w:jc w:val="center"/>
              <w:rPr>
                <w:b/>
                <w:i/>
                <w:sz w:val="22"/>
                <w:szCs w:val="22"/>
              </w:rPr>
            </w:pPr>
          </w:p>
        </w:tc>
        <w:tc>
          <w:tcPr>
            <w:tcW w:w="6675" w:type="dxa"/>
          </w:tcPr>
          <w:p w:rsidR="00A14FB5" w:rsidRPr="005B0CB0" w:rsidRDefault="00A14FB5" w:rsidP="001D5BBC">
            <w:pPr>
              <w:jc w:val="both"/>
              <w:rPr>
                <w:rFonts w:asciiTheme="majorHAnsi" w:hAnsiTheme="majorHAnsi" w:cstheme="majorHAnsi"/>
                <w:b/>
                <w:sz w:val="20"/>
                <w:szCs w:val="20"/>
              </w:rPr>
            </w:pPr>
            <w:r w:rsidRPr="005B0CB0">
              <w:rPr>
                <w:rFonts w:asciiTheme="majorHAnsi" w:hAnsiTheme="majorHAnsi" w:cstheme="majorHAnsi"/>
                <w:b/>
                <w:sz w:val="20"/>
                <w:szCs w:val="20"/>
              </w:rPr>
              <w:t>8.2.10</w:t>
            </w:r>
            <w:r w:rsidRPr="005B0CB0">
              <w:rPr>
                <w:rFonts w:asciiTheme="majorHAnsi" w:hAnsiTheme="majorHAnsi" w:cstheme="majorHAnsi"/>
                <w:sz w:val="20"/>
                <w:szCs w:val="20"/>
              </w:rPr>
              <w:t xml:space="preserve"> Resumen de especificaciones técnicas (Notas generales).</w:t>
            </w:r>
          </w:p>
        </w:tc>
        <w:tc>
          <w:tcPr>
            <w:tcW w:w="567" w:type="dxa"/>
          </w:tcPr>
          <w:p w:rsidR="00A14FB5" w:rsidRDefault="00A14FB5" w:rsidP="00D4184F">
            <w:pPr>
              <w:rPr>
                <w:rFonts w:ascii="Calibri" w:eastAsia="Calibri" w:hAnsi="Calibri" w:cs="Calibri"/>
                <w:sz w:val="20"/>
                <w:szCs w:val="20"/>
              </w:rPr>
            </w:pPr>
          </w:p>
        </w:tc>
        <w:tc>
          <w:tcPr>
            <w:tcW w:w="567" w:type="dxa"/>
          </w:tcPr>
          <w:p w:rsidR="00A14FB5" w:rsidRDefault="00A14FB5" w:rsidP="00D4184F">
            <w:pPr>
              <w:rPr>
                <w:rFonts w:ascii="Calibri" w:eastAsia="Calibri" w:hAnsi="Calibri" w:cs="Calibri"/>
                <w:sz w:val="20"/>
                <w:szCs w:val="20"/>
              </w:rPr>
            </w:pPr>
          </w:p>
        </w:tc>
      </w:tr>
      <w:tr w:rsidR="007762C0" w:rsidTr="00EF7869">
        <w:tc>
          <w:tcPr>
            <w:tcW w:w="1542" w:type="dxa"/>
            <w:vMerge w:val="restart"/>
            <w:vAlign w:val="center"/>
          </w:tcPr>
          <w:p w:rsidR="007E6589" w:rsidRDefault="007E6589" w:rsidP="004320E6">
            <w:pPr>
              <w:jc w:val="center"/>
              <w:rPr>
                <w:rFonts w:asciiTheme="majorHAnsi" w:hAnsiTheme="majorHAnsi" w:cstheme="majorHAnsi"/>
                <w:b/>
                <w:sz w:val="20"/>
                <w:szCs w:val="20"/>
              </w:rPr>
            </w:pPr>
            <w:r>
              <w:rPr>
                <w:rFonts w:asciiTheme="majorHAnsi" w:hAnsiTheme="majorHAnsi" w:cstheme="majorHAnsi"/>
                <w:b/>
                <w:sz w:val="20"/>
                <w:szCs w:val="20"/>
              </w:rPr>
              <w:t>8. Planos</w:t>
            </w:r>
          </w:p>
          <w:p w:rsidR="007762C0" w:rsidRPr="007762C0" w:rsidRDefault="007762C0" w:rsidP="004320E6">
            <w:pPr>
              <w:jc w:val="center"/>
              <w:rPr>
                <w:rFonts w:asciiTheme="majorHAnsi" w:hAnsiTheme="majorHAnsi" w:cstheme="majorHAnsi"/>
                <w:b/>
                <w:sz w:val="20"/>
                <w:szCs w:val="20"/>
              </w:rPr>
            </w:pPr>
            <w:r w:rsidRPr="007E6589">
              <w:rPr>
                <w:rFonts w:asciiTheme="majorHAnsi" w:hAnsiTheme="majorHAnsi" w:cstheme="majorHAnsi"/>
                <w:i/>
                <w:sz w:val="18"/>
                <w:szCs w:val="20"/>
              </w:rPr>
              <w:t>8.3 Memoria de Cálculo</w:t>
            </w:r>
          </w:p>
        </w:tc>
        <w:tc>
          <w:tcPr>
            <w:tcW w:w="6675" w:type="dxa"/>
          </w:tcPr>
          <w:p w:rsidR="007762C0" w:rsidRPr="005B0CB0" w:rsidRDefault="007762C0" w:rsidP="007762C0">
            <w:pPr>
              <w:jc w:val="both"/>
              <w:rPr>
                <w:rFonts w:asciiTheme="majorHAnsi" w:hAnsiTheme="majorHAnsi" w:cstheme="majorHAnsi"/>
                <w:b/>
                <w:sz w:val="20"/>
                <w:szCs w:val="20"/>
              </w:rPr>
            </w:pPr>
            <w:r w:rsidRPr="005B0CB0">
              <w:rPr>
                <w:rFonts w:asciiTheme="majorHAnsi" w:hAnsiTheme="majorHAnsi" w:cstheme="majorHAnsi"/>
                <w:b/>
                <w:sz w:val="20"/>
                <w:szCs w:val="20"/>
              </w:rPr>
              <w:t>8.3.1</w:t>
            </w:r>
            <w:r w:rsidRPr="005B0CB0">
              <w:rPr>
                <w:rFonts w:asciiTheme="majorHAnsi" w:hAnsiTheme="majorHAnsi" w:cstheme="majorHAnsi"/>
                <w:sz w:val="20"/>
                <w:szCs w:val="20"/>
              </w:rPr>
              <w:t xml:space="preserve"> Descripción (generalidades de la iniciativa).</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D4184F" w:rsidRDefault="007762C0" w:rsidP="00D4184F">
            <w:pPr>
              <w:jc w:val="center"/>
              <w:rPr>
                <w:rFonts w:ascii="Calibri" w:eastAsia="Calibri" w:hAnsi="Calibri" w:cs="Calibr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8.3.2</w:t>
            </w:r>
            <w:r w:rsidRPr="005B0CB0">
              <w:rPr>
                <w:rFonts w:asciiTheme="majorHAnsi" w:hAnsiTheme="majorHAnsi" w:cstheme="majorHAnsi"/>
                <w:sz w:val="20"/>
                <w:szCs w:val="20"/>
              </w:rPr>
              <w:t xml:space="preserve"> Materiales.</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D4184F" w:rsidRDefault="007762C0" w:rsidP="00D4184F">
            <w:pPr>
              <w:jc w:val="center"/>
              <w:rPr>
                <w:rFonts w:ascii="Calibri" w:eastAsia="Calibri" w:hAnsi="Calibri" w:cs="Calibr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8.3.3</w:t>
            </w:r>
            <w:r w:rsidRPr="005B0CB0">
              <w:rPr>
                <w:rFonts w:asciiTheme="majorHAnsi" w:hAnsiTheme="majorHAnsi" w:cstheme="majorHAnsi"/>
                <w:sz w:val="20"/>
                <w:szCs w:val="20"/>
              </w:rPr>
              <w:t xml:space="preserve"> Cargas solicitantes y combinaciones de cargas de acuerdo a la normativa vigente. </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D4184F" w:rsidRDefault="007762C0" w:rsidP="00D4184F">
            <w:pPr>
              <w:jc w:val="center"/>
              <w:rPr>
                <w:rFonts w:ascii="Calibri" w:eastAsia="Calibri" w:hAnsi="Calibri" w:cs="Calibr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8.3.4</w:t>
            </w:r>
            <w:r w:rsidRPr="005B0CB0">
              <w:rPr>
                <w:rFonts w:asciiTheme="majorHAnsi" w:hAnsiTheme="majorHAnsi" w:cstheme="majorHAnsi"/>
                <w:sz w:val="20"/>
                <w:szCs w:val="20"/>
              </w:rPr>
              <w:t xml:space="preserve"> Método de cálculo utilizado.</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D4184F" w:rsidRDefault="007762C0" w:rsidP="00D4184F">
            <w:pPr>
              <w:jc w:val="center"/>
              <w:rPr>
                <w:rFonts w:ascii="Calibri" w:eastAsia="Calibri" w:hAnsi="Calibri" w:cs="Calibr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8.3.5</w:t>
            </w:r>
            <w:r w:rsidRPr="005B0CB0">
              <w:rPr>
                <w:rFonts w:asciiTheme="majorHAnsi" w:hAnsiTheme="majorHAnsi" w:cstheme="majorHAnsi"/>
                <w:sz w:val="20"/>
                <w:szCs w:val="20"/>
              </w:rPr>
              <w:t xml:space="preserve"> Resultados.</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D4184F" w:rsidRDefault="007762C0" w:rsidP="00D4184F">
            <w:pPr>
              <w:jc w:val="center"/>
              <w:rPr>
                <w:rFonts w:ascii="Calibri" w:eastAsia="Calibri" w:hAnsi="Calibri" w:cs="Calibr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8.3.6</w:t>
            </w:r>
            <w:r w:rsidRPr="005B0CB0">
              <w:rPr>
                <w:rFonts w:asciiTheme="majorHAnsi" w:hAnsiTheme="majorHAnsi" w:cstheme="majorHAnsi"/>
                <w:sz w:val="20"/>
                <w:szCs w:val="20"/>
              </w:rPr>
              <w:t xml:space="preserve"> Conclusiones.</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D4184F" w:rsidRDefault="007762C0" w:rsidP="00D4184F">
            <w:pPr>
              <w:jc w:val="center"/>
              <w:rPr>
                <w:rFonts w:ascii="Calibri" w:eastAsia="Calibri" w:hAnsi="Calibri" w:cs="Calibr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8.3.7</w:t>
            </w:r>
            <w:r w:rsidRPr="005B0CB0">
              <w:rPr>
                <w:rFonts w:asciiTheme="majorHAnsi" w:hAnsiTheme="majorHAnsi" w:cstheme="majorHAnsi"/>
                <w:sz w:val="20"/>
                <w:szCs w:val="20"/>
              </w:rPr>
              <w:t xml:space="preserve"> Bibliografía (normas, códigos, etc).</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D4184F" w:rsidRDefault="007762C0" w:rsidP="00D4184F">
            <w:pPr>
              <w:jc w:val="center"/>
              <w:rPr>
                <w:rFonts w:ascii="Calibri" w:eastAsia="Calibri" w:hAnsi="Calibri" w:cs="Calibr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8.3.8</w:t>
            </w:r>
            <w:r w:rsidRPr="005B0CB0">
              <w:rPr>
                <w:rFonts w:asciiTheme="majorHAnsi" w:hAnsiTheme="majorHAnsi" w:cstheme="majorHAnsi"/>
                <w:sz w:val="20"/>
                <w:szCs w:val="20"/>
              </w:rPr>
              <w:t xml:space="preserve"> Anexos.  </w:t>
            </w:r>
          </w:p>
          <w:p w:rsidR="007762C0" w:rsidRPr="005B0CB0" w:rsidRDefault="007762C0" w:rsidP="007762C0">
            <w:pPr>
              <w:numPr>
                <w:ilvl w:val="0"/>
                <w:numId w:val="28"/>
              </w:numPr>
              <w:jc w:val="both"/>
              <w:rPr>
                <w:rFonts w:asciiTheme="majorHAnsi" w:hAnsiTheme="majorHAnsi" w:cstheme="majorHAnsi"/>
                <w:sz w:val="20"/>
                <w:szCs w:val="20"/>
              </w:rPr>
            </w:pPr>
            <w:r w:rsidRPr="005B0CB0">
              <w:rPr>
                <w:rFonts w:asciiTheme="majorHAnsi" w:hAnsiTheme="majorHAnsi" w:cstheme="majorHAnsi"/>
                <w:sz w:val="20"/>
                <w:szCs w:val="20"/>
              </w:rPr>
              <w:t>Modelación de la estructura y su comportamiento ante diferentes cargas.</w:t>
            </w:r>
          </w:p>
          <w:p w:rsidR="007762C0" w:rsidRPr="005B0CB0" w:rsidRDefault="007762C0" w:rsidP="007762C0">
            <w:pPr>
              <w:numPr>
                <w:ilvl w:val="0"/>
                <w:numId w:val="28"/>
              </w:numPr>
              <w:jc w:val="both"/>
              <w:rPr>
                <w:rFonts w:asciiTheme="majorHAnsi" w:hAnsiTheme="majorHAnsi" w:cstheme="majorHAnsi"/>
                <w:sz w:val="20"/>
                <w:szCs w:val="20"/>
              </w:rPr>
            </w:pPr>
            <w:r w:rsidRPr="005B0CB0">
              <w:rPr>
                <w:rFonts w:asciiTheme="majorHAnsi" w:hAnsiTheme="majorHAnsi" w:cstheme="majorHAnsi"/>
                <w:sz w:val="20"/>
                <w:szCs w:val="20"/>
              </w:rPr>
              <w:t>Verificación de desplazamientos respecto a la normativa actual.</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D4184F" w:rsidRDefault="007762C0" w:rsidP="00D4184F">
            <w:pPr>
              <w:jc w:val="center"/>
              <w:rPr>
                <w:rFonts w:ascii="Calibri" w:eastAsia="Calibri" w:hAnsi="Calibri" w:cs="Calibri"/>
                <w:b/>
                <w:sz w:val="20"/>
                <w:szCs w:val="20"/>
              </w:rPr>
            </w:pPr>
          </w:p>
        </w:tc>
        <w:tc>
          <w:tcPr>
            <w:tcW w:w="6675" w:type="dxa"/>
          </w:tcPr>
          <w:p w:rsidR="007762C0" w:rsidRPr="005B0CB0" w:rsidRDefault="007762C0" w:rsidP="007762C0">
            <w:pPr>
              <w:jc w:val="both"/>
              <w:rPr>
                <w:rFonts w:asciiTheme="majorHAnsi" w:eastAsia="Calibri" w:hAnsiTheme="majorHAnsi" w:cstheme="majorHAnsi"/>
                <w:color w:val="000000"/>
                <w:sz w:val="20"/>
                <w:szCs w:val="20"/>
              </w:rPr>
            </w:pPr>
            <w:r w:rsidRPr="005B0CB0">
              <w:rPr>
                <w:rFonts w:asciiTheme="majorHAnsi" w:hAnsiTheme="majorHAnsi" w:cstheme="majorHAnsi"/>
                <w:b/>
                <w:sz w:val="20"/>
                <w:szCs w:val="20"/>
              </w:rPr>
              <w:t>8.3.9</w:t>
            </w:r>
            <w:r w:rsidRPr="005B0CB0">
              <w:rPr>
                <w:rFonts w:asciiTheme="majorHAnsi" w:hAnsiTheme="majorHAnsi" w:cstheme="majorHAnsi"/>
                <w:sz w:val="20"/>
                <w:szCs w:val="20"/>
              </w:rPr>
              <w:t xml:space="preserve"> Verificación de elementos estructuras (vigas, pilares, muros, columnas, fundaciones, uniones, etc).</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val="restart"/>
          </w:tcPr>
          <w:p w:rsidR="007E6589" w:rsidRDefault="007E6589" w:rsidP="00931D15">
            <w:pPr>
              <w:jc w:val="center"/>
              <w:rPr>
                <w:rFonts w:asciiTheme="majorHAnsi" w:hAnsiTheme="majorHAnsi" w:cstheme="majorHAnsi"/>
                <w:b/>
                <w:sz w:val="20"/>
                <w:szCs w:val="20"/>
              </w:rPr>
            </w:pPr>
            <w:r>
              <w:rPr>
                <w:rFonts w:asciiTheme="majorHAnsi" w:hAnsiTheme="majorHAnsi" w:cstheme="majorHAnsi"/>
                <w:b/>
                <w:sz w:val="20"/>
                <w:szCs w:val="20"/>
              </w:rPr>
              <w:t>8. Planos</w:t>
            </w:r>
          </w:p>
          <w:p w:rsidR="007762C0" w:rsidRPr="007E6589" w:rsidRDefault="007E6589" w:rsidP="00931D15">
            <w:pPr>
              <w:jc w:val="center"/>
              <w:rPr>
                <w:rFonts w:asciiTheme="majorHAnsi" w:hAnsiTheme="majorHAnsi" w:cstheme="majorHAnsi"/>
                <w:i/>
                <w:sz w:val="20"/>
                <w:szCs w:val="20"/>
              </w:rPr>
            </w:pPr>
            <w:r w:rsidRPr="00931D15">
              <w:rPr>
                <w:rFonts w:asciiTheme="majorHAnsi" w:hAnsiTheme="majorHAnsi" w:cstheme="majorHAnsi"/>
                <w:i/>
                <w:sz w:val="16"/>
                <w:szCs w:val="20"/>
              </w:rPr>
              <w:t xml:space="preserve">8.4 </w:t>
            </w:r>
            <w:r w:rsidR="007762C0" w:rsidRPr="00931D15">
              <w:rPr>
                <w:rFonts w:asciiTheme="majorHAnsi" w:hAnsiTheme="majorHAnsi" w:cstheme="majorHAnsi"/>
                <w:i/>
                <w:sz w:val="16"/>
                <w:szCs w:val="20"/>
              </w:rPr>
              <w:t>Para proyectos como, Miradores, escalones, Barandas, pasarelas, bordes costeros (ríos, lagos, esteros), canaletas, veredas, deberán presentar como mínimo lo siguiente;</w:t>
            </w: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8.4.1</w:t>
            </w:r>
            <w:r w:rsidRPr="005B0CB0">
              <w:rPr>
                <w:rFonts w:asciiTheme="majorHAnsi" w:hAnsiTheme="majorHAnsi" w:cstheme="majorHAnsi"/>
                <w:sz w:val="20"/>
                <w:szCs w:val="20"/>
              </w:rPr>
              <w:t xml:space="preserve"> Planta general.</w:t>
            </w:r>
          </w:p>
          <w:p w:rsidR="00195380" w:rsidRPr="005B0CB0" w:rsidRDefault="00195380" w:rsidP="007762C0">
            <w:pPr>
              <w:jc w:val="both"/>
              <w:rPr>
                <w:rFonts w:asciiTheme="majorHAnsi" w:hAnsiTheme="majorHAnsi" w:cstheme="majorHAnsi"/>
                <w:sz w:val="20"/>
                <w:szCs w:val="20"/>
              </w:rPr>
            </w:pP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7762C0" w:rsidRDefault="007762C0" w:rsidP="007762C0">
            <w:pPr>
              <w:jc w:val="both"/>
              <w:rPr>
                <w:rFonts w:asciiTheme="majorHAnsi" w:hAnsiTheme="majorHAnsi" w:cstheme="majorHAns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8.4.2</w:t>
            </w:r>
            <w:r w:rsidRPr="005B0CB0">
              <w:rPr>
                <w:rFonts w:asciiTheme="majorHAnsi" w:hAnsiTheme="majorHAnsi" w:cstheme="majorHAnsi"/>
                <w:sz w:val="20"/>
                <w:szCs w:val="20"/>
              </w:rPr>
              <w:t xml:space="preserve"> Cortes longitudinales, cota de referencia, distancias parciales entre perfiles distancias acumuladas.</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7762C0" w:rsidRDefault="007762C0" w:rsidP="007762C0">
            <w:pPr>
              <w:jc w:val="both"/>
              <w:rPr>
                <w:rFonts w:asciiTheme="majorHAnsi" w:hAnsiTheme="majorHAnsi" w:cstheme="majorHAns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8.4.3</w:t>
            </w:r>
            <w:r w:rsidRPr="005B0CB0">
              <w:rPr>
                <w:rFonts w:asciiTheme="majorHAnsi" w:hAnsiTheme="majorHAnsi" w:cstheme="majorHAnsi"/>
                <w:sz w:val="20"/>
                <w:szCs w:val="20"/>
              </w:rPr>
              <w:t xml:space="preserve"> Levantamiento topográfico.</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7762C0" w:rsidRDefault="007762C0" w:rsidP="007762C0">
            <w:pPr>
              <w:jc w:val="both"/>
              <w:rPr>
                <w:rFonts w:asciiTheme="majorHAnsi" w:hAnsiTheme="majorHAnsi" w:cstheme="majorHAns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8.4.4</w:t>
            </w:r>
            <w:r w:rsidRPr="005B0CB0">
              <w:rPr>
                <w:rFonts w:asciiTheme="majorHAnsi" w:hAnsiTheme="majorHAnsi" w:cstheme="majorHAnsi"/>
                <w:sz w:val="20"/>
                <w:szCs w:val="20"/>
              </w:rPr>
              <w:t xml:space="preserve"> Identificación de PRs.</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7762C0" w:rsidRDefault="007762C0" w:rsidP="007762C0">
            <w:pPr>
              <w:jc w:val="both"/>
              <w:rPr>
                <w:rFonts w:asciiTheme="majorHAnsi" w:hAnsiTheme="majorHAnsi" w:cstheme="majorHAns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8.4.5</w:t>
            </w:r>
            <w:r w:rsidRPr="005B0CB0">
              <w:rPr>
                <w:rFonts w:asciiTheme="majorHAnsi" w:hAnsiTheme="majorHAnsi" w:cstheme="majorHAnsi"/>
                <w:sz w:val="20"/>
                <w:szCs w:val="20"/>
              </w:rPr>
              <w:t xml:space="preserve"> Detalles constructivos.</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762C0" w:rsidTr="00EF7869">
        <w:tc>
          <w:tcPr>
            <w:tcW w:w="1542" w:type="dxa"/>
            <w:vMerge/>
          </w:tcPr>
          <w:p w:rsidR="007762C0" w:rsidRPr="007762C0" w:rsidRDefault="007762C0" w:rsidP="007762C0">
            <w:pPr>
              <w:jc w:val="both"/>
              <w:rPr>
                <w:rFonts w:asciiTheme="majorHAnsi" w:hAnsiTheme="majorHAnsi" w:cstheme="majorHAnsi"/>
                <w:b/>
                <w:sz w:val="20"/>
                <w:szCs w:val="20"/>
              </w:rPr>
            </w:pPr>
          </w:p>
        </w:tc>
        <w:tc>
          <w:tcPr>
            <w:tcW w:w="6675" w:type="dxa"/>
          </w:tcPr>
          <w:p w:rsidR="007762C0" w:rsidRPr="005B0CB0" w:rsidRDefault="007762C0" w:rsidP="007762C0">
            <w:pPr>
              <w:jc w:val="both"/>
              <w:rPr>
                <w:rFonts w:asciiTheme="majorHAnsi" w:hAnsiTheme="majorHAnsi" w:cstheme="majorHAnsi"/>
                <w:sz w:val="20"/>
                <w:szCs w:val="20"/>
              </w:rPr>
            </w:pPr>
            <w:r w:rsidRPr="005B0CB0">
              <w:rPr>
                <w:rFonts w:asciiTheme="majorHAnsi" w:hAnsiTheme="majorHAnsi" w:cstheme="majorHAnsi"/>
                <w:b/>
                <w:sz w:val="20"/>
                <w:szCs w:val="20"/>
              </w:rPr>
              <w:t>8.4.6</w:t>
            </w:r>
            <w:r w:rsidRPr="005B0CB0">
              <w:rPr>
                <w:rFonts w:asciiTheme="majorHAnsi" w:hAnsiTheme="majorHAnsi" w:cstheme="majorHAnsi"/>
                <w:sz w:val="20"/>
                <w:szCs w:val="20"/>
              </w:rPr>
              <w:t xml:space="preserve"> Detalles de uniones con elementos existentes.</w:t>
            </w:r>
          </w:p>
        </w:tc>
        <w:tc>
          <w:tcPr>
            <w:tcW w:w="567" w:type="dxa"/>
          </w:tcPr>
          <w:p w:rsidR="007762C0" w:rsidRDefault="007762C0" w:rsidP="00D4184F">
            <w:pPr>
              <w:rPr>
                <w:rFonts w:ascii="Calibri" w:eastAsia="Calibri" w:hAnsi="Calibri" w:cs="Calibri"/>
                <w:sz w:val="20"/>
                <w:szCs w:val="20"/>
              </w:rPr>
            </w:pPr>
          </w:p>
        </w:tc>
        <w:tc>
          <w:tcPr>
            <w:tcW w:w="567" w:type="dxa"/>
          </w:tcPr>
          <w:p w:rsidR="007762C0" w:rsidRDefault="007762C0" w:rsidP="00D4184F">
            <w:pPr>
              <w:rPr>
                <w:rFonts w:ascii="Calibri" w:eastAsia="Calibri" w:hAnsi="Calibri" w:cs="Calibri"/>
                <w:sz w:val="20"/>
                <w:szCs w:val="20"/>
              </w:rPr>
            </w:pPr>
          </w:p>
        </w:tc>
      </w:tr>
      <w:tr w:rsidR="007E6589" w:rsidTr="00EF7869">
        <w:tc>
          <w:tcPr>
            <w:tcW w:w="1542" w:type="dxa"/>
            <w:vMerge w:val="restart"/>
            <w:vAlign w:val="center"/>
          </w:tcPr>
          <w:p w:rsidR="007E6589" w:rsidRPr="007762C0" w:rsidRDefault="007E6589" w:rsidP="007762C0">
            <w:pPr>
              <w:jc w:val="center"/>
              <w:rPr>
                <w:rFonts w:asciiTheme="majorHAnsi" w:hAnsiTheme="majorHAnsi" w:cstheme="majorHAnsi"/>
                <w:b/>
                <w:sz w:val="20"/>
                <w:szCs w:val="20"/>
              </w:rPr>
            </w:pPr>
            <w:r w:rsidRPr="007762C0">
              <w:rPr>
                <w:rFonts w:asciiTheme="majorHAnsi" w:hAnsiTheme="majorHAnsi" w:cstheme="majorHAnsi"/>
                <w:b/>
                <w:sz w:val="20"/>
                <w:szCs w:val="20"/>
              </w:rPr>
              <w:t>9.  Fotos</w:t>
            </w:r>
          </w:p>
        </w:tc>
        <w:tc>
          <w:tcPr>
            <w:tcW w:w="6675" w:type="dxa"/>
          </w:tcPr>
          <w:p w:rsidR="007E6589" w:rsidRPr="005B0CB0" w:rsidRDefault="007E6589" w:rsidP="007762C0">
            <w:pPr>
              <w:jc w:val="both"/>
              <w:rPr>
                <w:rFonts w:asciiTheme="majorHAnsi" w:hAnsiTheme="majorHAnsi" w:cstheme="majorHAnsi"/>
                <w:sz w:val="20"/>
                <w:szCs w:val="20"/>
              </w:rPr>
            </w:pPr>
            <w:r w:rsidRPr="005B0CB0">
              <w:rPr>
                <w:rFonts w:asciiTheme="majorHAnsi" w:hAnsiTheme="majorHAnsi" w:cstheme="majorHAnsi"/>
                <w:b/>
                <w:sz w:val="20"/>
                <w:szCs w:val="20"/>
              </w:rPr>
              <w:t>9.1</w:t>
            </w:r>
            <w:r w:rsidRPr="005B0CB0">
              <w:rPr>
                <w:rFonts w:asciiTheme="majorHAnsi" w:hAnsiTheme="majorHAnsi" w:cstheme="majorHAnsi"/>
                <w:sz w:val="20"/>
                <w:szCs w:val="20"/>
              </w:rPr>
              <w:t xml:space="preserve"> Set de a lo menos 4 fotografías, donde se aprecie claramente la situación actual del proyecto (distintas perspectivas). </w:t>
            </w:r>
          </w:p>
        </w:tc>
        <w:tc>
          <w:tcPr>
            <w:tcW w:w="567" w:type="dxa"/>
          </w:tcPr>
          <w:p w:rsidR="007E6589" w:rsidRDefault="007E6589" w:rsidP="007762C0">
            <w:pPr>
              <w:rPr>
                <w:rFonts w:ascii="Calibri" w:eastAsia="Calibri" w:hAnsi="Calibri" w:cs="Calibri"/>
                <w:sz w:val="20"/>
                <w:szCs w:val="20"/>
              </w:rPr>
            </w:pPr>
          </w:p>
        </w:tc>
        <w:tc>
          <w:tcPr>
            <w:tcW w:w="567" w:type="dxa"/>
          </w:tcPr>
          <w:p w:rsidR="007E6589" w:rsidRDefault="007E6589" w:rsidP="007762C0">
            <w:pPr>
              <w:rPr>
                <w:rFonts w:ascii="Calibri" w:eastAsia="Calibri" w:hAnsi="Calibri" w:cs="Calibri"/>
                <w:sz w:val="20"/>
                <w:szCs w:val="20"/>
              </w:rPr>
            </w:pPr>
          </w:p>
        </w:tc>
      </w:tr>
      <w:tr w:rsidR="007E6589" w:rsidTr="00EF7869">
        <w:tc>
          <w:tcPr>
            <w:tcW w:w="1542" w:type="dxa"/>
            <w:vMerge/>
          </w:tcPr>
          <w:p w:rsidR="007E6589" w:rsidRPr="007762C0" w:rsidRDefault="007E6589" w:rsidP="007762C0">
            <w:pPr>
              <w:jc w:val="both"/>
              <w:rPr>
                <w:rFonts w:asciiTheme="majorHAnsi" w:hAnsiTheme="majorHAnsi" w:cstheme="majorHAnsi"/>
                <w:b/>
                <w:sz w:val="20"/>
                <w:szCs w:val="20"/>
              </w:rPr>
            </w:pPr>
          </w:p>
        </w:tc>
        <w:tc>
          <w:tcPr>
            <w:tcW w:w="6675" w:type="dxa"/>
          </w:tcPr>
          <w:p w:rsidR="007E6589" w:rsidRPr="005B0CB0" w:rsidRDefault="00EF7869" w:rsidP="007762C0">
            <w:pPr>
              <w:jc w:val="both"/>
              <w:rPr>
                <w:rFonts w:asciiTheme="majorHAnsi" w:hAnsiTheme="majorHAnsi" w:cstheme="majorHAnsi"/>
                <w:sz w:val="20"/>
                <w:szCs w:val="20"/>
              </w:rPr>
            </w:pPr>
            <w:r w:rsidRPr="005B0CB0">
              <w:rPr>
                <w:rFonts w:asciiTheme="majorHAnsi" w:hAnsiTheme="majorHAnsi" w:cstheme="majorHAnsi"/>
                <w:b/>
                <w:sz w:val="20"/>
                <w:szCs w:val="20"/>
              </w:rPr>
              <w:t>9.2</w:t>
            </w:r>
            <w:r w:rsidRPr="005B0CB0">
              <w:rPr>
                <w:rFonts w:asciiTheme="majorHAnsi" w:hAnsiTheme="majorHAnsi" w:cstheme="majorHAnsi"/>
                <w:sz w:val="20"/>
                <w:szCs w:val="20"/>
              </w:rPr>
              <w:t xml:space="preserve"> Set de a lo menos 4 imágenes del proyecto en 3D (</w:t>
            </w:r>
            <w:r w:rsidRPr="005B0CB0">
              <w:rPr>
                <w:rFonts w:asciiTheme="majorHAnsi" w:hAnsiTheme="majorHAnsi" w:cstheme="majorHAnsi"/>
                <w:i/>
                <w:sz w:val="20"/>
                <w:szCs w:val="20"/>
              </w:rPr>
              <w:t>excepto proyectos de pavimentación de calzadas y aceras, iluminación, agua potable y alcantarillado, juegos, canchas y multicanchas, cierres perimetrales, y otros que podrá calificar la DIT</w:t>
            </w:r>
            <w:r w:rsidRPr="005B0CB0">
              <w:rPr>
                <w:rFonts w:asciiTheme="majorHAnsi" w:hAnsiTheme="majorHAnsi" w:cstheme="majorHAnsi"/>
                <w:sz w:val="20"/>
                <w:szCs w:val="20"/>
              </w:rPr>
              <w:t>).</w:t>
            </w:r>
          </w:p>
        </w:tc>
        <w:tc>
          <w:tcPr>
            <w:tcW w:w="567" w:type="dxa"/>
          </w:tcPr>
          <w:p w:rsidR="007E6589" w:rsidRDefault="007E6589" w:rsidP="007762C0">
            <w:pPr>
              <w:rPr>
                <w:rFonts w:ascii="Calibri" w:eastAsia="Calibri" w:hAnsi="Calibri" w:cs="Calibri"/>
                <w:sz w:val="20"/>
                <w:szCs w:val="20"/>
              </w:rPr>
            </w:pPr>
          </w:p>
        </w:tc>
        <w:tc>
          <w:tcPr>
            <w:tcW w:w="567" w:type="dxa"/>
          </w:tcPr>
          <w:p w:rsidR="007E6589" w:rsidRDefault="007E6589" w:rsidP="007762C0">
            <w:pPr>
              <w:rPr>
                <w:rFonts w:ascii="Calibri" w:eastAsia="Calibri" w:hAnsi="Calibri" w:cs="Calibri"/>
                <w:sz w:val="20"/>
                <w:szCs w:val="20"/>
              </w:rPr>
            </w:pPr>
          </w:p>
        </w:tc>
      </w:tr>
      <w:tr w:rsidR="00EF7869" w:rsidTr="00EF7869">
        <w:tc>
          <w:tcPr>
            <w:tcW w:w="1542" w:type="dxa"/>
            <w:vMerge w:val="restart"/>
            <w:vAlign w:val="center"/>
          </w:tcPr>
          <w:p w:rsidR="00EF7869" w:rsidRDefault="00EF7869" w:rsidP="007762C0">
            <w:pPr>
              <w:jc w:val="center"/>
              <w:rPr>
                <w:rFonts w:ascii="Calibri" w:eastAsia="Calibri" w:hAnsi="Calibri" w:cs="Calibri"/>
                <w:b/>
                <w:sz w:val="20"/>
                <w:szCs w:val="20"/>
              </w:rPr>
            </w:pPr>
            <w:r>
              <w:rPr>
                <w:rFonts w:ascii="Calibri" w:eastAsia="Calibri" w:hAnsi="Calibri" w:cs="Calibri"/>
                <w:b/>
                <w:sz w:val="20"/>
                <w:szCs w:val="20"/>
              </w:rPr>
              <w:t>10. ANEXOS</w:t>
            </w:r>
          </w:p>
        </w:tc>
        <w:tc>
          <w:tcPr>
            <w:tcW w:w="6675" w:type="dxa"/>
          </w:tcPr>
          <w:p w:rsidR="00EF7869" w:rsidRPr="005B0CB0" w:rsidRDefault="00EF7869" w:rsidP="007E6589">
            <w:pPr>
              <w:pBdr>
                <w:top w:val="nil"/>
                <w:left w:val="nil"/>
                <w:bottom w:val="nil"/>
                <w:right w:val="nil"/>
                <w:between w:val="nil"/>
              </w:pBdr>
              <w:jc w:val="both"/>
              <w:rPr>
                <w:rFonts w:asciiTheme="majorHAnsi" w:eastAsia="Calibri" w:hAnsiTheme="majorHAnsi" w:cstheme="majorHAnsi"/>
                <w:b/>
                <w:color w:val="000000"/>
                <w:sz w:val="20"/>
                <w:szCs w:val="20"/>
              </w:rPr>
            </w:pPr>
            <w:r w:rsidRPr="005B0CB0">
              <w:rPr>
                <w:rFonts w:asciiTheme="majorHAnsi" w:eastAsia="Calibri" w:hAnsiTheme="majorHAnsi" w:cstheme="majorHAnsi"/>
                <w:b/>
                <w:color w:val="000000"/>
                <w:sz w:val="20"/>
                <w:szCs w:val="20"/>
              </w:rPr>
              <w:t xml:space="preserve">10.1 Archivo KMZ: </w:t>
            </w:r>
          </w:p>
          <w:p w:rsidR="00EF7869" w:rsidRPr="005B0CB0" w:rsidRDefault="00EF7869" w:rsidP="007762C0">
            <w:pPr>
              <w:numPr>
                <w:ilvl w:val="0"/>
                <w:numId w:val="3"/>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 xml:space="preserve">Para una edificación deberá marcar área del terreno y punto de emplazamiento de la edificación. </w:t>
            </w:r>
          </w:p>
          <w:p w:rsidR="00EF7869" w:rsidRPr="005B0CB0" w:rsidRDefault="00EF7869" w:rsidP="007762C0">
            <w:pPr>
              <w:numPr>
                <w:ilvl w:val="0"/>
                <w:numId w:val="3"/>
              </w:numPr>
              <w:pBdr>
                <w:top w:val="nil"/>
                <w:left w:val="nil"/>
                <w:bottom w:val="nil"/>
                <w:right w:val="nil"/>
                <w:between w:val="nil"/>
              </w:pBdr>
              <w:jc w:val="both"/>
              <w:rPr>
                <w:rFonts w:asciiTheme="majorHAnsi" w:eastAsia="Calibri" w:hAnsiTheme="majorHAnsi" w:cstheme="majorHAnsi"/>
                <w:color w:val="000000"/>
                <w:sz w:val="20"/>
                <w:szCs w:val="20"/>
              </w:rPr>
            </w:pPr>
            <w:bookmarkStart w:id="1" w:name="_2xcytpi" w:colFirst="0" w:colLast="0"/>
            <w:bookmarkEnd w:id="1"/>
            <w:r w:rsidRPr="005B0CB0">
              <w:rPr>
                <w:rFonts w:asciiTheme="majorHAnsi" w:eastAsia="Calibri" w:hAnsiTheme="majorHAnsi" w:cstheme="majorHAnsi"/>
                <w:color w:val="000000"/>
                <w:sz w:val="20"/>
                <w:szCs w:val="20"/>
              </w:rPr>
              <w:t xml:space="preserve">Para pavimentos, plazas, zona de juegos demarcar el área a intervenir. Para veredas, escalones, barandas, cierres perimetrales, tranqueras demarcar con línea la intervención. </w:t>
            </w:r>
          </w:p>
          <w:p w:rsidR="00EF7869" w:rsidRPr="005B0CB0" w:rsidRDefault="00EF7869" w:rsidP="007762C0">
            <w:pPr>
              <w:numPr>
                <w:ilvl w:val="0"/>
                <w:numId w:val="3"/>
              </w:numPr>
              <w:pBdr>
                <w:top w:val="nil"/>
                <w:left w:val="nil"/>
                <w:bottom w:val="nil"/>
                <w:right w:val="nil"/>
                <w:between w:val="nil"/>
              </w:pBdr>
              <w:jc w:val="both"/>
              <w:rPr>
                <w:rFonts w:asciiTheme="majorHAnsi" w:eastAsia="Calibri" w:hAnsiTheme="majorHAnsi" w:cstheme="majorHAnsi"/>
                <w:color w:val="000000"/>
                <w:sz w:val="20"/>
                <w:szCs w:val="20"/>
              </w:rPr>
            </w:pPr>
            <w:r w:rsidRPr="005B0CB0">
              <w:rPr>
                <w:rFonts w:asciiTheme="majorHAnsi" w:eastAsia="Calibri" w:hAnsiTheme="majorHAnsi" w:cstheme="majorHAnsi"/>
                <w:color w:val="000000"/>
                <w:sz w:val="20"/>
                <w:szCs w:val="20"/>
              </w:rPr>
              <w:t xml:space="preserve">Para iluminación, paraderos, señalética, esquinas para accesibilidad universal, deberá marcar cada punto a proyectar. </w:t>
            </w:r>
          </w:p>
        </w:tc>
        <w:tc>
          <w:tcPr>
            <w:tcW w:w="567" w:type="dxa"/>
          </w:tcPr>
          <w:p w:rsidR="00EF7869" w:rsidRDefault="00EF7869" w:rsidP="007762C0">
            <w:pPr>
              <w:rPr>
                <w:rFonts w:ascii="Calibri" w:eastAsia="Calibri" w:hAnsi="Calibri" w:cs="Calibri"/>
                <w:b/>
                <w:sz w:val="20"/>
                <w:szCs w:val="20"/>
              </w:rPr>
            </w:pPr>
          </w:p>
        </w:tc>
        <w:tc>
          <w:tcPr>
            <w:tcW w:w="567" w:type="dxa"/>
          </w:tcPr>
          <w:p w:rsidR="00EF7869" w:rsidRDefault="00EF7869" w:rsidP="007762C0">
            <w:pPr>
              <w:ind w:left="-42"/>
              <w:rPr>
                <w:rFonts w:ascii="Calibri" w:eastAsia="Calibri" w:hAnsi="Calibri" w:cs="Calibri"/>
                <w:b/>
                <w:sz w:val="20"/>
                <w:szCs w:val="20"/>
              </w:rPr>
            </w:pPr>
          </w:p>
        </w:tc>
      </w:tr>
      <w:tr w:rsidR="00EF7869" w:rsidTr="00EF7869">
        <w:tc>
          <w:tcPr>
            <w:tcW w:w="1542" w:type="dxa"/>
            <w:vMerge/>
            <w:vAlign w:val="center"/>
          </w:tcPr>
          <w:p w:rsidR="00EF7869" w:rsidRDefault="00EF7869" w:rsidP="007762C0">
            <w:pPr>
              <w:jc w:val="center"/>
              <w:rPr>
                <w:rFonts w:ascii="Calibri" w:eastAsia="Calibri" w:hAnsi="Calibri" w:cs="Calibri"/>
                <w:b/>
                <w:sz w:val="20"/>
                <w:szCs w:val="20"/>
              </w:rPr>
            </w:pPr>
          </w:p>
        </w:tc>
        <w:tc>
          <w:tcPr>
            <w:tcW w:w="6675" w:type="dxa"/>
          </w:tcPr>
          <w:p w:rsidR="00EF7869" w:rsidRPr="005B0CB0" w:rsidRDefault="00EF7869" w:rsidP="007E6589">
            <w:pPr>
              <w:pBdr>
                <w:top w:val="nil"/>
                <w:left w:val="nil"/>
                <w:bottom w:val="nil"/>
                <w:right w:val="nil"/>
                <w:between w:val="nil"/>
              </w:pBdr>
              <w:jc w:val="both"/>
              <w:rPr>
                <w:rFonts w:asciiTheme="majorHAnsi" w:eastAsia="Calibri" w:hAnsiTheme="majorHAnsi" w:cstheme="majorHAnsi"/>
                <w:b/>
                <w:color w:val="000000"/>
                <w:sz w:val="20"/>
                <w:szCs w:val="20"/>
              </w:rPr>
            </w:pPr>
            <w:r w:rsidRPr="005B0CB0">
              <w:rPr>
                <w:rFonts w:asciiTheme="majorHAnsi" w:eastAsia="Calibri" w:hAnsiTheme="majorHAnsi" w:cstheme="majorHAnsi"/>
                <w:b/>
                <w:color w:val="000000"/>
                <w:sz w:val="20"/>
                <w:szCs w:val="20"/>
              </w:rPr>
              <w:t>10.2</w:t>
            </w:r>
            <w:r w:rsidRPr="005B0CB0">
              <w:rPr>
                <w:rFonts w:asciiTheme="majorHAnsi" w:eastAsia="Calibri" w:hAnsiTheme="majorHAnsi" w:cstheme="majorHAnsi"/>
                <w:color w:val="000000"/>
                <w:sz w:val="20"/>
                <w:szCs w:val="20"/>
              </w:rPr>
              <w:t xml:space="preserve"> Patente del profesional patrocinante del proyecto cuando requiera permiso de edificación.</w:t>
            </w:r>
          </w:p>
        </w:tc>
        <w:tc>
          <w:tcPr>
            <w:tcW w:w="567" w:type="dxa"/>
          </w:tcPr>
          <w:p w:rsidR="00EF7869" w:rsidRDefault="00EF7869" w:rsidP="007762C0">
            <w:pPr>
              <w:rPr>
                <w:rFonts w:ascii="Calibri" w:eastAsia="Calibri" w:hAnsi="Calibri" w:cs="Calibri"/>
                <w:b/>
                <w:sz w:val="20"/>
                <w:szCs w:val="20"/>
              </w:rPr>
            </w:pPr>
          </w:p>
        </w:tc>
        <w:tc>
          <w:tcPr>
            <w:tcW w:w="567" w:type="dxa"/>
          </w:tcPr>
          <w:p w:rsidR="00EF7869" w:rsidRDefault="00EF7869" w:rsidP="007762C0">
            <w:pPr>
              <w:ind w:left="-42"/>
              <w:rPr>
                <w:rFonts w:ascii="Calibri" w:eastAsia="Calibri" w:hAnsi="Calibri" w:cs="Calibri"/>
                <w:b/>
                <w:sz w:val="20"/>
                <w:szCs w:val="20"/>
              </w:rPr>
            </w:pPr>
          </w:p>
        </w:tc>
      </w:tr>
    </w:tbl>
    <w:p w:rsidR="00F62F14" w:rsidRDefault="00F62F14">
      <w:pPr>
        <w:ind w:left="708"/>
        <w:jc w:val="both"/>
        <w:rPr>
          <w:rFonts w:ascii="Calibri" w:eastAsia="Calibri" w:hAnsi="Calibri" w:cs="Calibri"/>
          <w:i/>
          <w:color w:val="000000"/>
          <w:sz w:val="22"/>
          <w:szCs w:val="22"/>
        </w:rPr>
      </w:pPr>
    </w:p>
    <w:p w:rsidR="00F62F14" w:rsidRDefault="008E4699">
      <w:pPr>
        <w:rPr>
          <w:rFonts w:ascii="Calibri" w:eastAsia="Calibri" w:hAnsi="Calibri" w:cs="Calibri"/>
          <w:b/>
          <w:sz w:val="22"/>
          <w:szCs w:val="22"/>
        </w:rPr>
      </w:pPr>
      <w:r>
        <w:rPr>
          <w:rFonts w:ascii="Calibri" w:eastAsia="Calibri" w:hAnsi="Calibri" w:cs="Calibri"/>
          <w:b/>
          <w:sz w:val="22"/>
          <w:szCs w:val="22"/>
        </w:rPr>
        <w:t xml:space="preserve">3.- Observaciones </w:t>
      </w:r>
    </w:p>
    <w:p w:rsidR="00F62F14" w:rsidRDefault="008E4699">
      <w:pPr>
        <w:rPr>
          <w:rFonts w:ascii="Calibri" w:eastAsia="Calibri" w:hAnsi="Calibri" w:cs="Calibri"/>
          <w:b/>
          <w:sz w:val="22"/>
          <w:szCs w:val="22"/>
        </w:rPr>
      </w:pPr>
      <w:r>
        <w:rPr>
          <w:rFonts w:ascii="Calibri" w:eastAsia="Calibri" w:hAnsi="Calibri" w:cs="Calibri"/>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62F14" w:rsidRDefault="00F62F14">
      <w:pPr>
        <w:rPr>
          <w:rFonts w:ascii="Calibri" w:eastAsia="Calibri" w:hAnsi="Calibri" w:cs="Calibri"/>
          <w:b/>
          <w:sz w:val="22"/>
          <w:szCs w:val="22"/>
        </w:rPr>
      </w:pPr>
    </w:p>
    <w:p w:rsidR="00F62F14" w:rsidRDefault="008E4699">
      <w:pPr>
        <w:rPr>
          <w:rFonts w:ascii="Calibri" w:eastAsia="Calibri" w:hAnsi="Calibri" w:cs="Calibri"/>
          <w:b/>
          <w:sz w:val="22"/>
          <w:szCs w:val="22"/>
        </w:rPr>
      </w:pPr>
      <w:r>
        <w:rPr>
          <w:rFonts w:ascii="Calibri" w:eastAsia="Calibri" w:hAnsi="Calibri" w:cs="Calibri"/>
          <w:b/>
          <w:sz w:val="22"/>
          <w:szCs w:val="22"/>
        </w:rPr>
        <w:t xml:space="preserve">4.- Estado </w:t>
      </w:r>
    </w:p>
    <w:p w:rsidR="00F62F14" w:rsidRDefault="00F62F14">
      <w:pPr>
        <w:rPr>
          <w:rFonts w:ascii="Calibri" w:eastAsia="Calibri" w:hAnsi="Calibri" w:cs="Calibri"/>
          <w:b/>
          <w:sz w:val="22"/>
          <w:szCs w:val="22"/>
        </w:rPr>
      </w:pPr>
    </w:p>
    <w:tbl>
      <w:tblPr>
        <w:tblStyle w:val="a2"/>
        <w:tblW w:w="4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09"/>
        <w:gridCol w:w="1559"/>
        <w:gridCol w:w="709"/>
      </w:tblGrid>
      <w:tr w:rsidR="00F62F14">
        <w:tc>
          <w:tcPr>
            <w:tcW w:w="1838" w:type="dxa"/>
            <w:shd w:val="clear" w:color="auto" w:fill="D9D9D9"/>
          </w:tcPr>
          <w:p w:rsidR="00F62F14" w:rsidRDefault="008E4699">
            <w:pPr>
              <w:jc w:val="center"/>
              <w:rPr>
                <w:rFonts w:ascii="Calibri" w:eastAsia="Calibri" w:hAnsi="Calibri" w:cs="Calibri"/>
                <w:b/>
                <w:sz w:val="22"/>
                <w:szCs w:val="22"/>
              </w:rPr>
            </w:pPr>
            <w:r>
              <w:rPr>
                <w:rFonts w:ascii="Calibri" w:eastAsia="Calibri" w:hAnsi="Calibri" w:cs="Calibri"/>
                <w:b/>
                <w:sz w:val="22"/>
                <w:szCs w:val="22"/>
              </w:rPr>
              <w:t>APROBADO</w:t>
            </w:r>
          </w:p>
        </w:tc>
        <w:tc>
          <w:tcPr>
            <w:tcW w:w="709" w:type="dxa"/>
          </w:tcPr>
          <w:p w:rsidR="00F62F14" w:rsidRDefault="00F62F14">
            <w:pPr>
              <w:jc w:val="center"/>
              <w:rPr>
                <w:rFonts w:ascii="Calibri" w:eastAsia="Calibri" w:hAnsi="Calibri" w:cs="Calibri"/>
                <w:b/>
                <w:sz w:val="22"/>
                <w:szCs w:val="22"/>
              </w:rPr>
            </w:pPr>
          </w:p>
        </w:tc>
        <w:tc>
          <w:tcPr>
            <w:tcW w:w="1559" w:type="dxa"/>
            <w:shd w:val="clear" w:color="auto" w:fill="D9D9D9"/>
          </w:tcPr>
          <w:p w:rsidR="00F62F14" w:rsidRDefault="008E4699">
            <w:pPr>
              <w:jc w:val="center"/>
              <w:rPr>
                <w:rFonts w:ascii="Calibri" w:eastAsia="Calibri" w:hAnsi="Calibri" w:cs="Calibri"/>
                <w:b/>
                <w:sz w:val="22"/>
                <w:szCs w:val="22"/>
              </w:rPr>
            </w:pPr>
            <w:r>
              <w:rPr>
                <w:rFonts w:ascii="Calibri" w:eastAsia="Calibri" w:hAnsi="Calibri" w:cs="Calibri"/>
                <w:b/>
                <w:sz w:val="22"/>
                <w:szCs w:val="22"/>
              </w:rPr>
              <w:t>RECHAZADO</w:t>
            </w:r>
          </w:p>
        </w:tc>
        <w:tc>
          <w:tcPr>
            <w:tcW w:w="709" w:type="dxa"/>
          </w:tcPr>
          <w:p w:rsidR="00F62F14" w:rsidRDefault="00F62F14">
            <w:pPr>
              <w:jc w:val="center"/>
              <w:rPr>
                <w:rFonts w:ascii="Calibri" w:eastAsia="Calibri" w:hAnsi="Calibri" w:cs="Calibri"/>
                <w:b/>
                <w:sz w:val="22"/>
                <w:szCs w:val="22"/>
              </w:rPr>
            </w:pPr>
          </w:p>
        </w:tc>
      </w:tr>
    </w:tbl>
    <w:p w:rsidR="00F62F14" w:rsidRDefault="00F62F14">
      <w:pPr>
        <w:rPr>
          <w:rFonts w:ascii="Calibri" w:eastAsia="Calibri" w:hAnsi="Calibri" w:cs="Calibri"/>
          <w:b/>
          <w:sz w:val="22"/>
          <w:szCs w:val="22"/>
        </w:rPr>
      </w:pPr>
    </w:p>
    <w:p w:rsidR="00F62F14" w:rsidRDefault="00F62F14">
      <w:pPr>
        <w:rPr>
          <w:rFonts w:ascii="Calibri" w:eastAsia="Calibri" w:hAnsi="Calibri" w:cs="Calibri"/>
          <w:b/>
          <w:sz w:val="22"/>
          <w:szCs w:val="22"/>
        </w:rPr>
      </w:pPr>
    </w:p>
    <w:p w:rsidR="00F62F14" w:rsidRDefault="00F62F14">
      <w:pPr>
        <w:jc w:val="center"/>
        <w:rPr>
          <w:rFonts w:ascii="Calibri" w:eastAsia="Calibri" w:hAnsi="Calibri" w:cs="Calibri"/>
          <w:b/>
          <w:sz w:val="22"/>
          <w:szCs w:val="22"/>
        </w:rPr>
      </w:pPr>
    </w:p>
    <w:p w:rsidR="00F62F14" w:rsidRDefault="008E4699">
      <w:pPr>
        <w:jc w:val="center"/>
        <w:rPr>
          <w:rFonts w:ascii="Calibri" w:eastAsia="Calibri" w:hAnsi="Calibri" w:cs="Calibri"/>
          <w:b/>
          <w:sz w:val="22"/>
          <w:szCs w:val="22"/>
        </w:rPr>
      </w:pPr>
      <w:r>
        <w:rPr>
          <w:rFonts w:ascii="Calibri" w:eastAsia="Calibri" w:hAnsi="Calibri" w:cs="Calibri"/>
          <w:b/>
          <w:sz w:val="22"/>
          <w:szCs w:val="22"/>
        </w:rPr>
        <w:t>___________________________</w:t>
      </w:r>
    </w:p>
    <w:p w:rsidR="00F62F14" w:rsidRDefault="008E4699">
      <w:pPr>
        <w:jc w:val="center"/>
        <w:rPr>
          <w:rFonts w:ascii="Calibri" w:eastAsia="Calibri" w:hAnsi="Calibri" w:cs="Calibri"/>
          <w:b/>
          <w:sz w:val="22"/>
          <w:szCs w:val="22"/>
        </w:rPr>
      </w:pPr>
      <w:r>
        <w:rPr>
          <w:rFonts w:ascii="Calibri" w:eastAsia="Calibri" w:hAnsi="Calibri" w:cs="Calibri"/>
          <w:b/>
          <w:sz w:val="22"/>
          <w:szCs w:val="22"/>
        </w:rPr>
        <w:t xml:space="preserve">Nombre y Firma </w:t>
      </w:r>
      <w:r w:rsidR="00931D15">
        <w:rPr>
          <w:rFonts w:ascii="Calibri" w:eastAsia="Calibri" w:hAnsi="Calibri" w:cs="Calibri"/>
          <w:b/>
          <w:sz w:val="22"/>
          <w:szCs w:val="22"/>
        </w:rPr>
        <w:t>revisor</w:t>
      </w:r>
    </w:p>
    <w:p w:rsidR="00F62F14" w:rsidRDefault="00F62F14">
      <w:pPr>
        <w:ind w:left="708"/>
        <w:jc w:val="both"/>
        <w:rPr>
          <w:rFonts w:ascii="Calibri" w:eastAsia="Calibri" w:hAnsi="Calibri" w:cs="Calibri"/>
          <w:i/>
          <w:color w:val="000000"/>
          <w:sz w:val="22"/>
          <w:szCs w:val="22"/>
        </w:rPr>
      </w:pPr>
    </w:p>
    <w:sectPr w:rsidR="00F62F14">
      <w:headerReference w:type="default" r:id="rId7"/>
      <w:footerReference w:type="default" r:id="rId8"/>
      <w:headerReference w:type="first" r:id="rId9"/>
      <w:footerReference w:type="first" r:id="rId10"/>
      <w:pgSz w:w="12242" w:h="18722"/>
      <w:pgMar w:top="1276" w:right="1418" w:bottom="851" w:left="1418" w:header="425"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065" w:rsidRDefault="00DA2065">
      <w:r>
        <w:separator/>
      </w:r>
    </w:p>
  </w:endnote>
  <w:endnote w:type="continuationSeparator" w:id="0">
    <w:p w:rsidR="00DA2065" w:rsidRDefault="00DA2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14" w:rsidRDefault="008E4699">
    <w:pPr>
      <w:pBdr>
        <w:top w:val="nil"/>
        <w:left w:val="nil"/>
        <w:bottom w:val="nil"/>
        <w:right w:val="nil"/>
        <w:between w:val="nil"/>
      </w:pBdr>
      <w:tabs>
        <w:tab w:val="center" w:pos="4252"/>
        <w:tab w:val="right" w:pos="8504"/>
        <w:tab w:val="left" w:pos="7784"/>
        <w:tab w:val="right" w:pos="9406"/>
      </w:tabs>
      <w:jc w:val="right"/>
      <w:rPr>
        <w:rFonts w:ascii="Calibri" w:eastAsia="Calibri" w:hAnsi="Calibri" w:cs="Calibri"/>
        <w:i/>
        <w:color w:val="000000"/>
        <w:sz w:val="20"/>
        <w:szCs w:val="20"/>
      </w:rPr>
    </w:pPr>
    <w:r>
      <w:rPr>
        <w:rFonts w:ascii="Calibri" w:eastAsia="Calibri" w:hAnsi="Calibri" w:cs="Calibri"/>
        <w:i/>
        <w:color w:val="000000"/>
        <w:sz w:val="20"/>
        <w:szCs w:val="20"/>
      </w:rPr>
      <w:tab/>
      <w:t xml:space="preserve">        Página </w:t>
    </w:r>
    <w:r>
      <w:rPr>
        <w:rFonts w:ascii="Calibri" w:eastAsia="Calibri" w:hAnsi="Calibri" w:cs="Calibri"/>
        <w:b/>
        <w:i/>
        <w:color w:val="000000"/>
        <w:sz w:val="20"/>
        <w:szCs w:val="20"/>
      </w:rPr>
      <w:fldChar w:fldCharType="begin"/>
    </w:r>
    <w:r>
      <w:rPr>
        <w:rFonts w:ascii="Calibri" w:eastAsia="Calibri" w:hAnsi="Calibri" w:cs="Calibri"/>
        <w:b/>
        <w:i/>
        <w:color w:val="000000"/>
        <w:sz w:val="20"/>
        <w:szCs w:val="20"/>
      </w:rPr>
      <w:instrText>PAGE</w:instrText>
    </w:r>
    <w:r>
      <w:rPr>
        <w:rFonts w:ascii="Calibri" w:eastAsia="Calibri" w:hAnsi="Calibri" w:cs="Calibri"/>
        <w:b/>
        <w:i/>
        <w:color w:val="000000"/>
        <w:sz w:val="20"/>
        <w:szCs w:val="20"/>
      </w:rPr>
      <w:fldChar w:fldCharType="separate"/>
    </w:r>
    <w:r w:rsidR="004F2DA1">
      <w:rPr>
        <w:rFonts w:ascii="Calibri" w:eastAsia="Calibri" w:hAnsi="Calibri" w:cs="Calibri"/>
        <w:b/>
        <w:i/>
        <w:noProof/>
        <w:color w:val="000000"/>
        <w:sz w:val="20"/>
        <w:szCs w:val="20"/>
      </w:rPr>
      <w:t>2</w:t>
    </w:r>
    <w:r>
      <w:rPr>
        <w:rFonts w:ascii="Calibri" w:eastAsia="Calibri" w:hAnsi="Calibri" w:cs="Calibri"/>
        <w:b/>
        <w:i/>
        <w:color w:val="000000"/>
        <w:sz w:val="20"/>
        <w:szCs w:val="20"/>
      </w:rPr>
      <w:fldChar w:fldCharType="end"/>
    </w:r>
    <w:r>
      <w:rPr>
        <w:rFonts w:ascii="Calibri" w:eastAsia="Calibri" w:hAnsi="Calibri" w:cs="Calibri"/>
        <w:i/>
        <w:color w:val="000000"/>
        <w:sz w:val="20"/>
        <w:szCs w:val="20"/>
      </w:rPr>
      <w:t xml:space="preserve"> de </w:t>
    </w:r>
    <w:r>
      <w:rPr>
        <w:rFonts w:ascii="Calibri" w:eastAsia="Calibri" w:hAnsi="Calibri" w:cs="Calibri"/>
        <w:b/>
        <w:i/>
        <w:color w:val="000000"/>
        <w:sz w:val="20"/>
        <w:szCs w:val="20"/>
      </w:rPr>
      <w:fldChar w:fldCharType="begin"/>
    </w:r>
    <w:r>
      <w:rPr>
        <w:rFonts w:ascii="Calibri" w:eastAsia="Calibri" w:hAnsi="Calibri" w:cs="Calibri"/>
        <w:b/>
        <w:i/>
        <w:color w:val="000000"/>
        <w:sz w:val="20"/>
        <w:szCs w:val="20"/>
      </w:rPr>
      <w:instrText>NUMPAGES</w:instrText>
    </w:r>
    <w:r>
      <w:rPr>
        <w:rFonts w:ascii="Calibri" w:eastAsia="Calibri" w:hAnsi="Calibri" w:cs="Calibri"/>
        <w:b/>
        <w:i/>
        <w:color w:val="000000"/>
        <w:sz w:val="20"/>
        <w:szCs w:val="20"/>
      </w:rPr>
      <w:fldChar w:fldCharType="separate"/>
    </w:r>
    <w:r w:rsidR="004F2DA1">
      <w:rPr>
        <w:rFonts w:ascii="Calibri" w:eastAsia="Calibri" w:hAnsi="Calibri" w:cs="Calibri"/>
        <w:b/>
        <w:i/>
        <w:noProof/>
        <w:color w:val="000000"/>
        <w:sz w:val="20"/>
        <w:szCs w:val="20"/>
      </w:rPr>
      <w:t>3</w:t>
    </w:r>
    <w:r>
      <w:rPr>
        <w:rFonts w:ascii="Calibri" w:eastAsia="Calibri" w:hAnsi="Calibri" w:cs="Calibri"/>
        <w:b/>
        <w:i/>
        <w:color w:val="000000"/>
        <w:sz w:val="20"/>
        <w:szCs w:val="20"/>
      </w:rPr>
      <w:fldChar w:fldCharType="end"/>
    </w:r>
    <w:r>
      <w:rPr>
        <w:noProof/>
        <w:lang w:val="es-CL"/>
      </w:rPr>
      <mc:AlternateContent>
        <mc:Choice Requires="wpg">
          <w:drawing>
            <wp:anchor distT="0" distB="0" distL="114300" distR="114300" simplePos="0" relativeHeight="251660288" behindDoc="0" locked="0" layoutInCell="1" hidden="0" allowOverlap="1">
              <wp:simplePos x="0" y="0"/>
              <wp:positionH relativeFrom="column">
                <wp:posOffset>-12699</wp:posOffset>
              </wp:positionH>
              <wp:positionV relativeFrom="paragraph">
                <wp:posOffset>-38099</wp:posOffset>
              </wp:positionV>
              <wp:extent cx="6021070" cy="12700"/>
              <wp:effectExtent l="0" t="0" r="0" b="0"/>
              <wp:wrapNone/>
              <wp:docPr id="1" name="Conector recto de flecha 1"/>
              <wp:cNvGraphicFramePr/>
              <a:graphic xmlns:a="http://schemas.openxmlformats.org/drawingml/2006/main">
                <a:graphicData uri="http://schemas.microsoft.com/office/word/2010/wordprocessingShape">
                  <wps:wsp>
                    <wps:cNvCnPr/>
                    <wps:spPr>
                      <a:xfrm>
                        <a:off x="2335465" y="3780000"/>
                        <a:ext cx="6021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-38099</wp:posOffset>
              </wp:positionV>
              <wp:extent cx="602107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21070" cy="12700"/>
                      </a:xfrm>
                      <a:prstGeom prst="rect"/>
                      <a:ln/>
                    </pic:spPr>
                  </pic:pic>
                </a:graphicData>
              </a:graphic>
            </wp:anchor>
          </w:drawing>
        </mc:Fallback>
      </mc:AlternateContent>
    </w:r>
  </w:p>
  <w:p w:rsidR="00F62F14" w:rsidRDefault="00F62F1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14" w:rsidRDefault="008E4699">
    <w:pPr>
      <w:pBdr>
        <w:top w:val="nil"/>
        <w:left w:val="nil"/>
        <w:bottom w:val="nil"/>
        <w:right w:val="nil"/>
        <w:between w:val="nil"/>
      </w:pBdr>
      <w:tabs>
        <w:tab w:val="center" w:pos="4252"/>
        <w:tab w:val="right" w:pos="8504"/>
      </w:tabs>
      <w:jc w:val="right"/>
      <w:rPr>
        <w:rFonts w:ascii="Calibri" w:eastAsia="Calibri" w:hAnsi="Calibri" w:cs="Calibri"/>
        <w:i/>
        <w:color w:val="000000"/>
        <w:sz w:val="22"/>
        <w:szCs w:val="22"/>
      </w:rPr>
    </w:pPr>
    <w:r>
      <w:rPr>
        <w:rFonts w:ascii="Calibri" w:eastAsia="Calibri" w:hAnsi="Calibri" w:cs="Calibri"/>
        <w:i/>
        <w:color w:val="000000"/>
        <w:sz w:val="22"/>
        <w:szCs w:val="22"/>
      </w:rPr>
      <w:t xml:space="preserve">Página </w:t>
    </w:r>
    <w:r>
      <w:rPr>
        <w:rFonts w:ascii="Calibri" w:eastAsia="Calibri" w:hAnsi="Calibri" w:cs="Calibri"/>
        <w:b/>
        <w:i/>
        <w:color w:val="000000"/>
        <w:sz w:val="22"/>
        <w:szCs w:val="22"/>
      </w:rPr>
      <w:fldChar w:fldCharType="begin"/>
    </w:r>
    <w:r>
      <w:rPr>
        <w:rFonts w:ascii="Calibri" w:eastAsia="Calibri" w:hAnsi="Calibri" w:cs="Calibri"/>
        <w:b/>
        <w:i/>
        <w:color w:val="000000"/>
        <w:sz w:val="22"/>
        <w:szCs w:val="22"/>
      </w:rPr>
      <w:instrText>PAGE</w:instrText>
    </w:r>
    <w:r>
      <w:rPr>
        <w:rFonts w:ascii="Calibri" w:eastAsia="Calibri" w:hAnsi="Calibri" w:cs="Calibri"/>
        <w:b/>
        <w:i/>
        <w:color w:val="000000"/>
        <w:sz w:val="22"/>
        <w:szCs w:val="22"/>
      </w:rPr>
      <w:fldChar w:fldCharType="end"/>
    </w:r>
    <w:r>
      <w:rPr>
        <w:rFonts w:ascii="Calibri" w:eastAsia="Calibri" w:hAnsi="Calibri" w:cs="Calibri"/>
        <w:i/>
        <w:color w:val="000000"/>
        <w:sz w:val="22"/>
        <w:szCs w:val="22"/>
      </w:rPr>
      <w:t xml:space="preserve"> de </w:t>
    </w:r>
    <w:r>
      <w:rPr>
        <w:rFonts w:ascii="Calibri" w:eastAsia="Calibri" w:hAnsi="Calibri" w:cs="Calibri"/>
        <w:b/>
        <w:i/>
        <w:color w:val="000000"/>
        <w:sz w:val="22"/>
        <w:szCs w:val="22"/>
      </w:rPr>
      <w:fldChar w:fldCharType="begin"/>
    </w:r>
    <w:r>
      <w:rPr>
        <w:rFonts w:ascii="Calibri" w:eastAsia="Calibri" w:hAnsi="Calibri" w:cs="Calibri"/>
        <w:b/>
        <w:i/>
        <w:color w:val="000000"/>
        <w:sz w:val="22"/>
        <w:szCs w:val="22"/>
      </w:rPr>
      <w:instrText>NUMPAGES</w:instrText>
    </w:r>
    <w:r>
      <w:rPr>
        <w:rFonts w:ascii="Calibri" w:eastAsia="Calibri" w:hAnsi="Calibri" w:cs="Calibri"/>
        <w:b/>
        <w:i/>
        <w:color w:val="000000"/>
        <w:sz w:val="22"/>
        <w:szCs w:val="22"/>
      </w:rPr>
      <w:fldChar w:fldCharType="end"/>
    </w:r>
  </w:p>
  <w:p w:rsidR="00F62F14" w:rsidRDefault="00F62F1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065" w:rsidRDefault="00DA2065">
      <w:r>
        <w:separator/>
      </w:r>
    </w:p>
  </w:footnote>
  <w:footnote w:type="continuationSeparator" w:id="0">
    <w:p w:rsidR="00DA2065" w:rsidRDefault="00DA2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14" w:rsidRDefault="00F62F14">
    <w:pPr>
      <w:pBdr>
        <w:top w:val="nil"/>
        <w:left w:val="nil"/>
        <w:bottom w:val="nil"/>
        <w:right w:val="nil"/>
        <w:between w:val="nil"/>
      </w:pBdr>
      <w:tabs>
        <w:tab w:val="center" w:pos="4252"/>
        <w:tab w:val="right" w:pos="8504"/>
      </w:tabs>
      <w:rPr>
        <w:color w:val="000000"/>
      </w:rPr>
    </w:pPr>
  </w:p>
  <w:p w:rsidR="00F62F14" w:rsidRDefault="008E4699">
    <w:pPr>
      <w:pBdr>
        <w:top w:val="nil"/>
        <w:left w:val="nil"/>
        <w:bottom w:val="nil"/>
        <w:right w:val="nil"/>
        <w:between w:val="nil"/>
      </w:pBdr>
      <w:tabs>
        <w:tab w:val="center" w:pos="4252"/>
        <w:tab w:val="right" w:pos="8504"/>
      </w:tabs>
      <w:rPr>
        <w:rFonts w:ascii="Calibri" w:eastAsia="Calibri" w:hAnsi="Calibri" w:cs="Calibri"/>
        <w:i/>
        <w:color w:val="000000"/>
        <w:sz w:val="20"/>
        <w:szCs w:val="20"/>
      </w:rPr>
    </w:pPr>
    <w:r>
      <w:rPr>
        <w:rFonts w:ascii="Calibri" w:eastAsia="Calibri" w:hAnsi="Calibri" w:cs="Calibri"/>
        <w:i/>
        <w:color w:val="000000"/>
        <w:sz w:val="20"/>
        <w:szCs w:val="20"/>
      </w:rPr>
      <w:t xml:space="preserve">FONDO REGIONAL DE INICIATIVA LOCAL –  FRIL                                                                                         GORE DE LOS </w:t>
    </w:r>
    <w:r>
      <w:rPr>
        <w:rFonts w:ascii="Calibri" w:eastAsia="Calibri" w:hAnsi="Calibri" w:cs="Calibri"/>
        <w:i/>
        <w:sz w:val="20"/>
        <w:szCs w:val="20"/>
      </w:rPr>
      <w:t>RÍOS</w:t>
    </w:r>
    <w:r>
      <w:rPr>
        <w:noProof/>
        <w:lang w:val="es-CL"/>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215900</wp:posOffset>
              </wp:positionV>
              <wp:extent cx="6021070" cy="12700"/>
              <wp:effectExtent l="0" t="0" r="0" b="0"/>
              <wp:wrapNone/>
              <wp:docPr id="3" name="Conector recto de flecha 3"/>
              <wp:cNvGraphicFramePr/>
              <a:graphic xmlns:a="http://schemas.openxmlformats.org/drawingml/2006/main">
                <a:graphicData uri="http://schemas.microsoft.com/office/word/2010/wordprocessingShape">
                  <wps:wsp>
                    <wps:cNvCnPr/>
                    <wps:spPr>
                      <a:xfrm>
                        <a:off x="2335465" y="3780000"/>
                        <a:ext cx="6021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6021070" cy="127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02107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F14" w:rsidRDefault="00F62F14">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2"/>
      </w:rPr>
    </w:pPr>
  </w:p>
  <w:p w:rsidR="00F62F14" w:rsidRDefault="008E4699">
    <w:pPr>
      <w:pBdr>
        <w:top w:val="nil"/>
        <w:left w:val="nil"/>
        <w:bottom w:val="nil"/>
        <w:right w:val="nil"/>
        <w:between w:val="nil"/>
      </w:pBdr>
      <w:tabs>
        <w:tab w:val="center" w:pos="4252"/>
        <w:tab w:val="right" w:pos="8504"/>
      </w:tabs>
      <w:jc w:val="center"/>
      <w:rPr>
        <w:rFonts w:ascii="Calibri" w:eastAsia="Calibri" w:hAnsi="Calibri" w:cs="Calibri"/>
        <w:i/>
        <w:color w:val="000000"/>
        <w:sz w:val="22"/>
        <w:szCs w:val="22"/>
      </w:rPr>
    </w:pPr>
    <w:r>
      <w:rPr>
        <w:rFonts w:ascii="Calibri" w:eastAsia="Calibri" w:hAnsi="Calibri" w:cs="Calibri"/>
        <w:i/>
        <w:color w:val="000000"/>
        <w:sz w:val="22"/>
        <w:szCs w:val="22"/>
      </w:rPr>
      <w:t>Instructivo Fondo Regional de Iniciativa Local – FRIL                                                                 GORE de Los Ríos</w:t>
    </w:r>
    <w:r>
      <w:rPr>
        <w:noProof/>
        <w:lang w:val="es-CL"/>
      </w:rPr>
      <mc:AlternateContent>
        <mc:Choice Requires="wpg">
          <w:drawing>
            <wp:anchor distT="0" distB="0" distL="114300" distR="114300" simplePos="0" relativeHeight="251659264" behindDoc="0" locked="0" layoutInCell="1" hidden="0" allowOverlap="1">
              <wp:simplePos x="0" y="0"/>
              <wp:positionH relativeFrom="column">
                <wp:posOffset>-50799</wp:posOffset>
              </wp:positionH>
              <wp:positionV relativeFrom="paragraph">
                <wp:posOffset>215900</wp:posOffset>
              </wp:positionV>
              <wp:extent cx="6003925" cy="12700"/>
              <wp:effectExtent l="0" t="0" r="0" b="0"/>
              <wp:wrapNone/>
              <wp:docPr id="2" name="Conector recto de flecha 2"/>
              <wp:cNvGraphicFramePr/>
              <a:graphic xmlns:a="http://schemas.openxmlformats.org/drawingml/2006/main">
                <a:graphicData uri="http://schemas.microsoft.com/office/word/2010/wordprocessingShape">
                  <wps:wsp>
                    <wps:cNvCnPr/>
                    <wps:spPr>
                      <a:xfrm>
                        <a:off x="2344038" y="3780000"/>
                        <a:ext cx="60039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-50799</wp:posOffset>
              </wp:positionH>
              <wp:positionV relativeFrom="paragraph">
                <wp:posOffset>215900</wp:posOffset>
              </wp:positionV>
              <wp:extent cx="6003925"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03925"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042"/>
    <w:multiLevelType w:val="multilevel"/>
    <w:tmpl w:val="DCEE2F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AA1156"/>
    <w:multiLevelType w:val="multilevel"/>
    <w:tmpl w:val="740678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F6738F"/>
    <w:multiLevelType w:val="multilevel"/>
    <w:tmpl w:val="ECB47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568C1"/>
    <w:multiLevelType w:val="multilevel"/>
    <w:tmpl w:val="E9064A08"/>
    <w:lvl w:ilvl="0">
      <w:start w:val="1"/>
      <w:numFmt w:val="bullet"/>
      <w:lvlText w:val="●"/>
      <w:lvlJc w:val="left"/>
      <w:pPr>
        <w:ind w:left="678" w:hanging="360"/>
      </w:pPr>
      <w:rPr>
        <w:rFonts w:ascii="Noto Sans Symbols" w:eastAsia="Noto Sans Symbols" w:hAnsi="Noto Sans Symbols" w:cs="Noto Sans Symbols"/>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4" w15:restartNumberingAfterBreak="0">
    <w:nsid w:val="0A6F760D"/>
    <w:multiLevelType w:val="multilevel"/>
    <w:tmpl w:val="33ACD144"/>
    <w:lvl w:ilvl="0">
      <w:start w:val="1"/>
      <w:numFmt w:val="bullet"/>
      <w:lvlText w:val="●"/>
      <w:lvlJc w:val="left"/>
      <w:pPr>
        <w:ind w:left="678" w:hanging="360"/>
      </w:pPr>
      <w:rPr>
        <w:rFonts w:ascii="Noto Sans Symbols" w:eastAsia="Noto Sans Symbols" w:hAnsi="Noto Sans Symbols" w:cs="Noto Sans Symbols"/>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5" w15:restartNumberingAfterBreak="0">
    <w:nsid w:val="128A6476"/>
    <w:multiLevelType w:val="multilevel"/>
    <w:tmpl w:val="7B18E6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FB1C9B"/>
    <w:multiLevelType w:val="multilevel"/>
    <w:tmpl w:val="5A1A03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E61928"/>
    <w:multiLevelType w:val="multilevel"/>
    <w:tmpl w:val="818C61A0"/>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8B5F6C"/>
    <w:multiLevelType w:val="multilevel"/>
    <w:tmpl w:val="F94090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875B50"/>
    <w:multiLevelType w:val="multilevel"/>
    <w:tmpl w:val="CF1AC940"/>
    <w:lvl w:ilvl="0">
      <w:start w:val="1"/>
      <w:numFmt w:val="decimal"/>
      <w:lvlText w:val="%1."/>
      <w:lvlJc w:val="left"/>
      <w:pPr>
        <w:ind w:left="695" w:hanging="360"/>
      </w:pPr>
    </w:lvl>
    <w:lvl w:ilvl="1">
      <w:start w:val="1"/>
      <w:numFmt w:val="lowerLetter"/>
      <w:lvlText w:val="%2."/>
      <w:lvlJc w:val="left"/>
      <w:pPr>
        <w:ind w:left="1415" w:hanging="360"/>
      </w:pPr>
    </w:lvl>
    <w:lvl w:ilvl="2">
      <w:start w:val="1"/>
      <w:numFmt w:val="lowerRoman"/>
      <w:lvlText w:val="%3."/>
      <w:lvlJc w:val="right"/>
      <w:pPr>
        <w:ind w:left="2135" w:hanging="180"/>
      </w:pPr>
    </w:lvl>
    <w:lvl w:ilvl="3">
      <w:start w:val="1"/>
      <w:numFmt w:val="decimal"/>
      <w:lvlText w:val="%4."/>
      <w:lvlJc w:val="left"/>
      <w:pPr>
        <w:ind w:left="2855" w:hanging="360"/>
      </w:pPr>
    </w:lvl>
    <w:lvl w:ilvl="4">
      <w:start w:val="1"/>
      <w:numFmt w:val="lowerLetter"/>
      <w:lvlText w:val="%5."/>
      <w:lvlJc w:val="left"/>
      <w:pPr>
        <w:ind w:left="3575" w:hanging="360"/>
      </w:pPr>
    </w:lvl>
    <w:lvl w:ilvl="5">
      <w:start w:val="1"/>
      <w:numFmt w:val="lowerRoman"/>
      <w:lvlText w:val="%6."/>
      <w:lvlJc w:val="right"/>
      <w:pPr>
        <w:ind w:left="4295" w:hanging="180"/>
      </w:pPr>
    </w:lvl>
    <w:lvl w:ilvl="6">
      <w:start w:val="1"/>
      <w:numFmt w:val="decimal"/>
      <w:lvlText w:val="%7."/>
      <w:lvlJc w:val="left"/>
      <w:pPr>
        <w:ind w:left="5015" w:hanging="360"/>
      </w:pPr>
    </w:lvl>
    <w:lvl w:ilvl="7">
      <w:start w:val="1"/>
      <w:numFmt w:val="lowerLetter"/>
      <w:lvlText w:val="%8."/>
      <w:lvlJc w:val="left"/>
      <w:pPr>
        <w:ind w:left="5735" w:hanging="360"/>
      </w:pPr>
    </w:lvl>
    <w:lvl w:ilvl="8">
      <w:start w:val="1"/>
      <w:numFmt w:val="lowerRoman"/>
      <w:lvlText w:val="%9."/>
      <w:lvlJc w:val="right"/>
      <w:pPr>
        <w:ind w:left="6455" w:hanging="180"/>
      </w:pPr>
    </w:lvl>
  </w:abstractNum>
  <w:abstractNum w:abstractNumId="10" w15:restartNumberingAfterBreak="0">
    <w:nsid w:val="3B7410B1"/>
    <w:multiLevelType w:val="multilevel"/>
    <w:tmpl w:val="316ECD0C"/>
    <w:lvl w:ilvl="0">
      <w:start w:val="1"/>
      <w:numFmt w:val="lowerLetter"/>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11" w15:restartNumberingAfterBreak="0">
    <w:nsid w:val="3CD1528B"/>
    <w:multiLevelType w:val="multilevel"/>
    <w:tmpl w:val="A93C0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B004FF"/>
    <w:multiLevelType w:val="multilevel"/>
    <w:tmpl w:val="9AC86188"/>
    <w:lvl w:ilvl="0">
      <w:start w:val="1"/>
      <w:numFmt w:val="lowerLetter"/>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13" w15:restartNumberingAfterBreak="0">
    <w:nsid w:val="4B4D0BAE"/>
    <w:multiLevelType w:val="multilevel"/>
    <w:tmpl w:val="9AC86188"/>
    <w:lvl w:ilvl="0">
      <w:start w:val="1"/>
      <w:numFmt w:val="lowerLetter"/>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14" w15:restartNumberingAfterBreak="0">
    <w:nsid w:val="4D881974"/>
    <w:multiLevelType w:val="multilevel"/>
    <w:tmpl w:val="3C8E5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E136A94"/>
    <w:multiLevelType w:val="multilevel"/>
    <w:tmpl w:val="D58621BE"/>
    <w:lvl w:ilvl="0">
      <w:start w:val="1"/>
      <w:numFmt w:val="decimal"/>
      <w:lvlText w:val="%1."/>
      <w:lvlJc w:val="left"/>
      <w:pPr>
        <w:ind w:left="695" w:hanging="360"/>
      </w:pPr>
    </w:lvl>
    <w:lvl w:ilvl="1">
      <w:start w:val="1"/>
      <w:numFmt w:val="lowerLetter"/>
      <w:lvlText w:val="%2."/>
      <w:lvlJc w:val="left"/>
      <w:pPr>
        <w:ind w:left="1415" w:hanging="360"/>
      </w:pPr>
    </w:lvl>
    <w:lvl w:ilvl="2">
      <w:start w:val="1"/>
      <w:numFmt w:val="lowerRoman"/>
      <w:lvlText w:val="%3."/>
      <w:lvlJc w:val="right"/>
      <w:pPr>
        <w:ind w:left="2135" w:hanging="180"/>
      </w:pPr>
    </w:lvl>
    <w:lvl w:ilvl="3">
      <w:start w:val="1"/>
      <w:numFmt w:val="decimal"/>
      <w:lvlText w:val="%4."/>
      <w:lvlJc w:val="left"/>
      <w:pPr>
        <w:ind w:left="2855" w:hanging="360"/>
      </w:pPr>
    </w:lvl>
    <w:lvl w:ilvl="4">
      <w:start w:val="1"/>
      <w:numFmt w:val="lowerLetter"/>
      <w:lvlText w:val="%5."/>
      <w:lvlJc w:val="left"/>
      <w:pPr>
        <w:ind w:left="3575" w:hanging="360"/>
      </w:pPr>
    </w:lvl>
    <w:lvl w:ilvl="5">
      <w:start w:val="1"/>
      <w:numFmt w:val="lowerRoman"/>
      <w:lvlText w:val="%6."/>
      <w:lvlJc w:val="right"/>
      <w:pPr>
        <w:ind w:left="4295" w:hanging="180"/>
      </w:pPr>
    </w:lvl>
    <w:lvl w:ilvl="6">
      <w:start w:val="1"/>
      <w:numFmt w:val="decimal"/>
      <w:lvlText w:val="%7."/>
      <w:lvlJc w:val="left"/>
      <w:pPr>
        <w:ind w:left="5015" w:hanging="360"/>
      </w:pPr>
    </w:lvl>
    <w:lvl w:ilvl="7">
      <w:start w:val="1"/>
      <w:numFmt w:val="lowerLetter"/>
      <w:lvlText w:val="%8."/>
      <w:lvlJc w:val="left"/>
      <w:pPr>
        <w:ind w:left="5735" w:hanging="360"/>
      </w:pPr>
    </w:lvl>
    <w:lvl w:ilvl="8">
      <w:start w:val="1"/>
      <w:numFmt w:val="lowerRoman"/>
      <w:lvlText w:val="%9."/>
      <w:lvlJc w:val="right"/>
      <w:pPr>
        <w:ind w:left="6455" w:hanging="180"/>
      </w:pPr>
    </w:lvl>
  </w:abstractNum>
  <w:abstractNum w:abstractNumId="16" w15:restartNumberingAfterBreak="0">
    <w:nsid w:val="502319D7"/>
    <w:multiLevelType w:val="multilevel"/>
    <w:tmpl w:val="E67262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0E7FD1"/>
    <w:multiLevelType w:val="multilevel"/>
    <w:tmpl w:val="8452CC6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00A3185"/>
    <w:multiLevelType w:val="multilevel"/>
    <w:tmpl w:val="B3D6A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8B324F"/>
    <w:multiLevelType w:val="multilevel"/>
    <w:tmpl w:val="77A8CDF2"/>
    <w:lvl w:ilvl="0">
      <w:start w:val="1"/>
      <w:numFmt w:val="lowerLetter"/>
      <w:lvlText w:val="%1."/>
      <w:lvlJc w:val="left"/>
      <w:pPr>
        <w:ind w:left="1080" w:hanging="360"/>
      </w:pPr>
    </w:lvl>
    <w:lvl w:ilvl="1">
      <w:start w:val="1"/>
      <w:numFmt w:val="lowerLetter"/>
      <w:lvlText w:val="%2."/>
      <w:lvlJc w:val="left"/>
      <w:pPr>
        <w:ind w:left="1701" w:hanging="360"/>
      </w:pPr>
    </w:lvl>
    <w:lvl w:ilvl="2">
      <w:start w:val="1"/>
      <w:numFmt w:val="lowerRoman"/>
      <w:lvlText w:val="%3."/>
      <w:lvlJc w:val="right"/>
      <w:pPr>
        <w:ind w:left="2421" w:hanging="180"/>
      </w:pPr>
    </w:lvl>
    <w:lvl w:ilvl="3">
      <w:start w:val="1"/>
      <w:numFmt w:val="decimal"/>
      <w:lvlText w:val="%4."/>
      <w:lvlJc w:val="left"/>
      <w:pPr>
        <w:ind w:left="3141" w:hanging="360"/>
      </w:pPr>
    </w:lvl>
    <w:lvl w:ilvl="4">
      <w:start w:val="1"/>
      <w:numFmt w:val="lowerLetter"/>
      <w:lvlText w:val="%5."/>
      <w:lvlJc w:val="left"/>
      <w:pPr>
        <w:ind w:left="3861" w:hanging="360"/>
      </w:pPr>
    </w:lvl>
    <w:lvl w:ilvl="5">
      <w:start w:val="1"/>
      <w:numFmt w:val="lowerRoman"/>
      <w:lvlText w:val="%6."/>
      <w:lvlJc w:val="right"/>
      <w:pPr>
        <w:ind w:left="4581" w:hanging="180"/>
      </w:pPr>
    </w:lvl>
    <w:lvl w:ilvl="6">
      <w:start w:val="1"/>
      <w:numFmt w:val="decimal"/>
      <w:lvlText w:val="%7."/>
      <w:lvlJc w:val="left"/>
      <w:pPr>
        <w:ind w:left="5301" w:hanging="360"/>
      </w:pPr>
    </w:lvl>
    <w:lvl w:ilvl="7">
      <w:start w:val="1"/>
      <w:numFmt w:val="lowerLetter"/>
      <w:lvlText w:val="%8."/>
      <w:lvlJc w:val="left"/>
      <w:pPr>
        <w:ind w:left="6021" w:hanging="360"/>
      </w:pPr>
    </w:lvl>
    <w:lvl w:ilvl="8">
      <w:start w:val="1"/>
      <w:numFmt w:val="lowerRoman"/>
      <w:lvlText w:val="%9."/>
      <w:lvlJc w:val="right"/>
      <w:pPr>
        <w:ind w:left="6741" w:hanging="180"/>
      </w:pPr>
    </w:lvl>
  </w:abstractNum>
  <w:abstractNum w:abstractNumId="20" w15:restartNumberingAfterBreak="0">
    <w:nsid w:val="643A5E48"/>
    <w:multiLevelType w:val="multilevel"/>
    <w:tmpl w:val="5A1A03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6714E3B"/>
    <w:multiLevelType w:val="multilevel"/>
    <w:tmpl w:val="CBAE45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EB66E3"/>
    <w:multiLevelType w:val="multilevel"/>
    <w:tmpl w:val="CBF87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7554EA"/>
    <w:multiLevelType w:val="multilevel"/>
    <w:tmpl w:val="C6403E5E"/>
    <w:lvl w:ilvl="0">
      <w:start w:val="5"/>
      <w:numFmt w:val="decimal"/>
      <w:lvlText w:val="%1"/>
      <w:lvlJc w:val="left"/>
      <w:pPr>
        <w:ind w:left="435" w:hanging="435"/>
      </w:pPr>
      <w:rPr>
        <w:rFonts w:hint="default"/>
        <w:b/>
      </w:rPr>
    </w:lvl>
    <w:lvl w:ilvl="1">
      <w:start w:val="6"/>
      <w:numFmt w:val="decimal"/>
      <w:lvlText w:val="%1.%2"/>
      <w:lvlJc w:val="left"/>
      <w:pPr>
        <w:ind w:left="639" w:hanging="435"/>
      </w:pPr>
      <w:rPr>
        <w:rFonts w:hint="default"/>
        <w:b/>
      </w:rPr>
    </w:lvl>
    <w:lvl w:ilvl="2">
      <w:start w:val="3"/>
      <w:numFmt w:val="decimal"/>
      <w:lvlText w:val="%1.%2.%3"/>
      <w:lvlJc w:val="left"/>
      <w:pPr>
        <w:ind w:left="1128" w:hanging="720"/>
      </w:pPr>
      <w:rPr>
        <w:rFonts w:hint="default"/>
        <w:b/>
      </w:rPr>
    </w:lvl>
    <w:lvl w:ilvl="3">
      <w:start w:val="1"/>
      <w:numFmt w:val="decimal"/>
      <w:lvlText w:val="%1.%2.%3.%4"/>
      <w:lvlJc w:val="left"/>
      <w:pPr>
        <w:ind w:left="1332" w:hanging="720"/>
      </w:pPr>
      <w:rPr>
        <w:rFonts w:hint="default"/>
        <w:b/>
      </w:rPr>
    </w:lvl>
    <w:lvl w:ilvl="4">
      <w:start w:val="1"/>
      <w:numFmt w:val="decimal"/>
      <w:lvlText w:val="%1.%2.%3.%4.%5"/>
      <w:lvlJc w:val="left"/>
      <w:pPr>
        <w:ind w:left="1896" w:hanging="1080"/>
      </w:pPr>
      <w:rPr>
        <w:rFonts w:hint="default"/>
        <w:b/>
      </w:rPr>
    </w:lvl>
    <w:lvl w:ilvl="5">
      <w:start w:val="1"/>
      <w:numFmt w:val="decimal"/>
      <w:lvlText w:val="%1.%2.%3.%4.%5.%6"/>
      <w:lvlJc w:val="left"/>
      <w:pPr>
        <w:ind w:left="2100" w:hanging="1080"/>
      </w:pPr>
      <w:rPr>
        <w:rFonts w:hint="default"/>
        <w:b/>
      </w:rPr>
    </w:lvl>
    <w:lvl w:ilvl="6">
      <w:start w:val="1"/>
      <w:numFmt w:val="decimal"/>
      <w:lvlText w:val="%1.%2.%3.%4.%5.%6.%7"/>
      <w:lvlJc w:val="left"/>
      <w:pPr>
        <w:ind w:left="2664" w:hanging="1440"/>
      </w:pPr>
      <w:rPr>
        <w:rFonts w:hint="default"/>
        <w:b/>
      </w:rPr>
    </w:lvl>
    <w:lvl w:ilvl="7">
      <w:start w:val="1"/>
      <w:numFmt w:val="decimal"/>
      <w:lvlText w:val="%1.%2.%3.%4.%5.%6.%7.%8"/>
      <w:lvlJc w:val="left"/>
      <w:pPr>
        <w:ind w:left="2868" w:hanging="1440"/>
      </w:pPr>
      <w:rPr>
        <w:rFonts w:hint="default"/>
        <w:b/>
      </w:rPr>
    </w:lvl>
    <w:lvl w:ilvl="8">
      <w:start w:val="1"/>
      <w:numFmt w:val="decimal"/>
      <w:lvlText w:val="%1.%2.%3.%4.%5.%6.%7.%8.%9"/>
      <w:lvlJc w:val="left"/>
      <w:pPr>
        <w:ind w:left="3072" w:hanging="1440"/>
      </w:pPr>
      <w:rPr>
        <w:rFonts w:hint="default"/>
        <w:b/>
      </w:rPr>
    </w:lvl>
  </w:abstractNum>
  <w:abstractNum w:abstractNumId="24" w15:restartNumberingAfterBreak="0">
    <w:nsid w:val="73943A43"/>
    <w:multiLevelType w:val="multilevel"/>
    <w:tmpl w:val="AEA69060"/>
    <w:lvl w:ilvl="0">
      <w:start w:val="1"/>
      <w:numFmt w:val="lowerLetter"/>
      <w:lvlText w:val="%1."/>
      <w:lvlJc w:val="left"/>
      <w:pPr>
        <w:ind w:left="601" w:hanging="360"/>
      </w:pPr>
    </w:lvl>
    <w:lvl w:ilvl="1">
      <w:start w:val="1"/>
      <w:numFmt w:val="bullet"/>
      <w:lvlText w:val="o"/>
      <w:lvlJc w:val="left"/>
      <w:pPr>
        <w:ind w:left="1321" w:hanging="360"/>
      </w:pPr>
      <w:rPr>
        <w:rFonts w:ascii="Courier New" w:eastAsia="Courier New" w:hAnsi="Courier New" w:cs="Courier New"/>
      </w:rPr>
    </w:lvl>
    <w:lvl w:ilvl="2">
      <w:start w:val="1"/>
      <w:numFmt w:val="bullet"/>
      <w:lvlText w:val="▪"/>
      <w:lvlJc w:val="left"/>
      <w:pPr>
        <w:ind w:left="2041" w:hanging="360"/>
      </w:pPr>
      <w:rPr>
        <w:rFonts w:ascii="Noto Sans Symbols" w:eastAsia="Noto Sans Symbols" w:hAnsi="Noto Sans Symbols" w:cs="Noto Sans Symbols"/>
      </w:rPr>
    </w:lvl>
    <w:lvl w:ilvl="3">
      <w:start w:val="1"/>
      <w:numFmt w:val="bullet"/>
      <w:lvlText w:val="●"/>
      <w:lvlJc w:val="left"/>
      <w:pPr>
        <w:ind w:left="2761" w:hanging="360"/>
      </w:pPr>
      <w:rPr>
        <w:rFonts w:ascii="Noto Sans Symbols" w:eastAsia="Noto Sans Symbols" w:hAnsi="Noto Sans Symbols" w:cs="Noto Sans Symbols"/>
      </w:rPr>
    </w:lvl>
    <w:lvl w:ilvl="4">
      <w:start w:val="1"/>
      <w:numFmt w:val="bullet"/>
      <w:lvlText w:val="o"/>
      <w:lvlJc w:val="left"/>
      <w:pPr>
        <w:ind w:left="3481" w:hanging="360"/>
      </w:pPr>
      <w:rPr>
        <w:rFonts w:ascii="Courier New" w:eastAsia="Courier New" w:hAnsi="Courier New" w:cs="Courier New"/>
      </w:rPr>
    </w:lvl>
    <w:lvl w:ilvl="5">
      <w:start w:val="1"/>
      <w:numFmt w:val="bullet"/>
      <w:lvlText w:val="▪"/>
      <w:lvlJc w:val="left"/>
      <w:pPr>
        <w:ind w:left="4201" w:hanging="360"/>
      </w:pPr>
      <w:rPr>
        <w:rFonts w:ascii="Noto Sans Symbols" w:eastAsia="Noto Sans Symbols" w:hAnsi="Noto Sans Symbols" w:cs="Noto Sans Symbols"/>
      </w:rPr>
    </w:lvl>
    <w:lvl w:ilvl="6">
      <w:start w:val="1"/>
      <w:numFmt w:val="bullet"/>
      <w:lvlText w:val="●"/>
      <w:lvlJc w:val="left"/>
      <w:pPr>
        <w:ind w:left="4921" w:hanging="360"/>
      </w:pPr>
      <w:rPr>
        <w:rFonts w:ascii="Noto Sans Symbols" w:eastAsia="Noto Sans Symbols" w:hAnsi="Noto Sans Symbols" w:cs="Noto Sans Symbols"/>
      </w:rPr>
    </w:lvl>
    <w:lvl w:ilvl="7">
      <w:start w:val="1"/>
      <w:numFmt w:val="bullet"/>
      <w:lvlText w:val="o"/>
      <w:lvlJc w:val="left"/>
      <w:pPr>
        <w:ind w:left="5641" w:hanging="360"/>
      </w:pPr>
      <w:rPr>
        <w:rFonts w:ascii="Courier New" w:eastAsia="Courier New" w:hAnsi="Courier New" w:cs="Courier New"/>
      </w:rPr>
    </w:lvl>
    <w:lvl w:ilvl="8">
      <w:start w:val="1"/>
      <w:numFmt w:val="bullet"/>
      <w:lvlText w:val="▪"/>
      <w:lvlJc w:val="left"/>
      <w:pPr>
        <w:ind w:left="6361" w:hanging="360"/>
      </w:pPr>
      <w:rPr>
        <w:rFonts w:ascii="Noto Sans Symbols" w:eastAsia="Noto Sans Symbols" w:hAnsi="Noto Sans Symbols" w:cs="Noto Sans Symbols"/>
      </w:rPr>
    </w:lvl>
  </w:abstractNum>
  <w:abstractNum w:abstractNumId="25" w15:restartNumberingAfterBreak="0">
    <w:nsid w:val="73F711C4"/>
    <w:multiLevelType w:val="multilevel"/>
    <w:tmpl w:val="81564D94"/>
    <w:lvl w:ilvl="0">
      <w:start w:val="1"/>
      <w:numFmt w:val="bullet"/>
      <w:lvlText w:val="●"/>
      <w:lvlJc w:val="left"/>
      <w:pPr>
        <w:ind w:left="678" w:hanging="360"/>
      </w:pPr>
      <w:rPr>
        <w:rFonts w:ascii="Noto Sans Symbols" w:eastAsia="Noto Sans Symbols" w:hAnsi="Noto Sans Symbols" w:cs="Noto Sans Symbols"/>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26" w15:restartNumberingAfterBreak="0">
    <w:nsid w:val="76DC2D98"/>
    <w:multiLevelType w:val="multilevel"/>
    <w:tmpl w:val="C6BE03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9AF745B"/>
    <w:multiLevelType w:val="multilevel"/>
    <w:tmpl w:val="37A8768E"/>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7B554004"/>
    <w:multiLevelType w:val="multilevel"/>
    <w:tmpl w:val="A030C4AC"/>
    <w:lvl w:ilvl="0">
      <w:start w:val="4"/>
      <w:numFmt w:val="decimal"/>
      <w:lvlText w:val="%1"/>
      <w:lvlJc w:val="left"/>
      <w:pPr>
        <w:ind w:left="360" w:hanging="360"/>
      </w:pPr>
      <w:rPr>
        <w:rFonts w:eastAsia="Calibri" w:hint="default"/>
        <w:color w:val="000000"/>
        <w:sz w:val="20"/>
      </w:rPr>
    </w:lvl>
    <w:lvl w:ilvl="1">
      <w:start w:val="1"/>
      <w:numFmt w:val="decimal"/>
      <w:lvlText w:val="%1.%2"/>
      <w:lvlJc w:val="left"/>
      <w:pPr>
        <w:ind w:left="360" w:hanging="360"/>
      </w:pPr>
      <w:rPr>
        <w:rFonts w:eastAsia="Calibri" w:hint="default"/>
        <w:b/>
        <w:color w:val="000000"/>
        <w:sz w:val="20"/>
      </w:rPr>
    </w:lvl>
    <w:lvl w:ilvl="2">
      <w:start w:val="1"/>
      <w:numFmt w:val="decimal"/>
      <w:lvlText w:val="%1.%2.%3"/>
      <w:lvlJc w:val="left"/>
      <w:pPr>
        <w:ind w:left="720" w:hanging="720"/>
      </w:pPr>
      <w:rPr>
        <w:rFonts w:eastAsia="Calibri" w:hint="default"/>
        <w:color w:val="000000"/>
        <w:sz w:val="20"/>
      </w:rPr>
    </w:lvl>
    <w:lvl w:ilvl="3">
      <w:start w:val="1"/>
      <w:numFmt w:val="decimal"/>
      <w:lvlText w:val="%1.%2.%3.%4"/>
      <w:lvlJc w:val="left"/>
      <w:pPr>
        <w:ind w:left="720" w:hanging="720"/>
      </w:pPr>
      <w:rPr>
        <w:rFonts w:eastAsia="Calibri" w:hint="default"/>
        <w:color w:val="000000"/>
        <w:sz w:val="20"/>
      </w:rPr>
    </w:lvl>
    <w:lvl w:ilvl="4">
      <w:start w:val="1"/>
      <w:numFmt w:val="decimal"/>
      <w:lvlText w:val="%1.%2.%3.%4.%5"/>
      <w:lvlJc w:val="left"/>
      <w:pPr>
        <w:ind w:left="1080" w:hanging="1080"/>
      </w:pPr>
      <w:rPr>
        <w:rFonts w:eastAsia="Calibri" w:hint="default"/>
        <w:color w:val="000000"/>
        <w:sz w:val="20"/>
      </w:rPr>
    </w:lvl>
    <w:lvl w:ilvl="5">
      <w:start w:val="1"/>
      <w:numFmt w:val="decimal"/>
      <w:lvlText w:val="%1.%2.%3.%4.%5.%6"/>
      <w:lvlJc w:val="left"/>
      <w:pPr>
        <w:ind w:left="1080" w:hanging="1080"/>
      </w:pPr>
      <w:rPr>
        <w:rFonts w:eastAsia="Calibri" w:hint="default"/>
        <w:color w:val="000000"/>
        <w:sz w:val="20"/>
      </w:rPr>
    </w:lvl>
    <w:lvl w:ilvl="6">
      <w:start w:val="1"/>
      <w:numFmt w:val="decimal"/>
      <w:lvlText w:val="%1.%2.%3.%4.%5.%6.%7"/>
      <w:lvlJc w:val="left"/>
      <w:pPr>
        <w:ind w:left="1440" w:hanging="1440"/>
      </w:pPr>
      <w:rPr>
        <w:rFonts w:eastAsia="Calibri" w:hint="default"/>
        <w:color w:val="000000"/>
        <w:sz w:val="20"/>
      </w:rPr>
    </w:lvl>
    <w:lvl w:ilvl="7">
      <w:start w:val="1"/>
      <w:numFmt w:val="decimal"/>
      <w:lvlText w:val="%1.%2.%3.%4.%5.%6.%7.%8"/>
      <w:lvlJc w:val="left"/>
      <w:pPr>
        <w:ind w:left="1440" w:hanging="1440"/>
      </w:pPr>
      <w:rPr>
        <w:rFonts w:eastAsia="Calibri" w:hint="default"/>
        <w:color w:val="000000"/>
        <w:sz w:val="20"/>
      </w:rPr>
    </w:lvl>
    <w:lvl w:ilvl="8">
      <w:start w:val="1"/>
      <w:numFmt w:val="decimal"/>
      <w:lvlText w:val="%1.%2.%3.%4.%5.%6.%7.%8.%9"/>
      <w:lvlJc w:val="left"/>
      <w:pPr>
        <w:ind w:left="1440" w:hanging="1440"/>
      </w:pPr>
      <w:rPr>
        <w:rFonts w:eastAsia="Calibri" w:hint="default"/>
        <w:color w:val="000000"/>
        <w:sz w:val="20"/>
      </w:rPr>
    </w:lvl>
  </w:abstractNum>
  <w:num w:numId="1">
    <w:abstractNumId w:val="25"/>
  </w:num>
  <w:num w:numId="2">
    <w:abstractNumId w:val="15"/>
  </w:num>
  <w:num w:numId="3">
    <w:abstractNumId w:val="24"/>
  </w:num>
  <w:num w:numId="4">
    <w:abstractNumId w:val="4"/>
  </w:num>
  <w:num w:numId="5">
    <w:abstractNumId w:val="14"/>
  </w:num>
  <w:num w:numId="6">
    <w:abstractNumId w:val="11"/>
  </w:num>
  <w:num w:numId="7">
    <w:abstractNumId w:val="26"/>
  </w:num>
  <w:num w:numId="8">
    <w:abstractNumId w:val="19"/>
  </w:num>
  <w:num w:numId="9">
    <w:abstractNumId w:val="9"/>
  </w:num>
  <w:num w:numId="10">
    <w:abstractNumId w:val="8"/>
  </w:num>
  <w:num w:numId="11">
    <w:abstractNumId w:val="2"/>
  </w:num>
  <w:num w:numId="12">
    <w:abstractNumId w:val="10"/>
  </w:num>
  <w:num w:numId="13">
    <w:abstractNumId w:val="20"/>
  </w:num>
  <w:num w:numId="14">
    <w:abstractNumId w:val="27"/>
  </w:num>
  <w:num w:numId="15">
    <w:abstractNumId w:val="17"/>
  </w:num>
  <w:num w:numId="16">
    <w:abstractNumId w:val="5"/>
  </w:num>
  <w:num w:numId="17">
    <w:abstractNumId w:val="7"/>
  </w:num>
  <w:num w:numId="18">
    <w:abstractNumId w:val="6"/>
  </w:num>
  <w:num w:numId="19">
    <w:abstractNumId w:val="0"/>
  </w:num>
  <w:num w:numId="20">
    <w:abstractNumId w:val="18"/>
  </w:num>
  <w:num w:numId="21">
    <w:abstractNumId w:val="28"/>
  </w:num>
  <w:num w:numId="22">
    <w:abstractNumId w:val="16"/>
  </w:num>
  <w:num w:numId="23">
    <w:abstractNumId w:val="12"/>
  </w:num>
  <w:num w:numId="24">
    <w:abstractNumId w:val="3"/>
  </w:num>
  <w:num w:numId="25">
    <w:abstractNumId w:val="13"/>
  </w:num>
  <w:num w:numId="26">
    <w:abstractNumId w:val="1"/>
  </w:num>
  <w:num w:numId="27">
    <w:abstractNumId w:val="22"/>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F14"/>
    <w:rsid w:val="00083D5E"/>
    <w:rsid w:val="001648A3"/>
    <w:rsid w:val="00195380"/>
    <w:rsid w:val="001B494C"/>
    <w:rsid w:val="001C2CCD"/>
    <w:rsid w:val="001D5BBC"/>
    <w:rsid w:val="004320E6"/>
    <w:rsid w:val="004D54B9"/>
    <w:rsid w:val="004F2DA1"/>
    <w:rsid w:val="005B0CB0"/>
    <w:rsid w:val="007567AD"/>
    <w:rsid w:val="007762C0"/>
    <w:rsid w:val="00794D76"/>
    <w:rsid w:val="007C3ABC"/>
    <w:rsid w:val="007E6589"/>
    <w:rsid w:val="008E4699"/>
    <w:rsid w:val="00931D15"/>
    <w:rsid w:val="00982D6A"/>
    <w:rsid w:val="00A14FB5"/>
    <w:rsid w:val="00A74AF4"/>
    <w:rsid w:val="00B81452"/>
    <w:rsid w:val="00BB5EEC"/>
    <w:rsid w:val="00BC16D5"/>
    <w:rsid w:val="00BF491A"/>
    <w:rsid w:val="00D4184F"/>
    <w:rsid w:val="00DA2065"/>
    <w:rsid w:val="00E43CDF"/>
    <w:rsid w:val="00EC237E"/>
    <w:rsid w:val="00EF7869"/>
    <w:rsid w:val="00F62F14"/>
    <w:rsid w:val="00FB56AB"/>
    <w:rsid w:val="00FC0CD4"/>
    <w:rsid w:val="00FC66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60E0"/>
  <w15:docId w15:val="{6714258E-206E-43C3-8A35-F4C7E1B3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pBdr>
        <w:bottom w:val="single" w:sz="12" w:space="1" w:color="365F91"/>
      </w:pBdr>
      <w:spacing w:before="600" w:after="80"/>
      <w:outlineLvl w:val="0"/>
    </w:pPr>
    <w:rPr>
      <w:rFonts w:ascii="Cambria" w:eastAsia="Cambria" w:hAnsi="Cambria" w:cs="Cambria"/>
      <w:b/>
      <w:color w:val="365F91"/>
    </w:rPr>
  </w:style>
  <w:style w:type="paragraph" w:styleId="Ttulo2">
    <w:name w:val="heading 2"/>
    <w:basedOn w:val="Normal"/>
    <w:next w:val="Normal"/>
    <w:pPr>
      <w:pBdr>
        <w:bottom w:val="single" w:sz="8" w:space="1" w:color="4F81BD"/>
      </w:pBdr>
      <w:spacing w:before="200" w:after="80"/>
      <w:outlineLvl w:val="1"/>
    </w:pPr>
    <w:rPr>
      <w:rFonts w:ascii="Cambria" w:eastAsia="Cambria" w:hAnsi="Cambria" w:cs="Cambria"/>
      <w:color w:val="365F91"/>
    </w:rPr>
  </w:style>
  <w:style w:type="paragraph" w:styleId="Ttulo3">
    <w:name w:val="heading 3"/>
    <w:basedOn w:val="Normal"/>
    <w:next w:val="Normal"/>
    <w:pPr>
      <w:pBdr>
        <w:bottom w:val="single" w:sz="4" w:space="1" w:color="95B3D7"/>
      </w:pBdr>
      <w:spacing w:before="200" w:after="80"/>
      <w:outlineLvl w:val="2"/>
    </w:pPr>
    <w:rPr>
      <w:rFonts w:ascii="Cambria" w:eastAsia="Cambria" w:hAnsi="Cambria" w:cs="Cambria"/>
      <w:color w:val="4F81BD"/>
    </w:rPr>
  </w:style>
  <w:style w:type="paragraph" w:styleId="Ttulo4">
    <w:name w:val="heading 4"/>
    <w:basedOn w:val="Normal"/>
    <w:next w:val="Normal"/>
    <w:pPr>
      <w:pBdr>
        <w:bottom w:val="single" w:sz="4" w:space="2" w:color="B8CCE4"/>
      </w:pBdr>
      <w:spacing w:before="200" w:after="80"/>
      <w:outlineLvl w:val="3"/>
    </w:pPr>
    <w:rPr>
      <w:rFonts w:ascii="Cambria" w:eastAsia="Cambria" w:hAnsi="Cambria" w:cs="Cambria"/>
      <w:i/>
      <w:color w:val="4F81BD"/>
    </w:rPr>
  </w:style>
  <w:style w:type="paragraph" w:styleId="Ttulo5">
    <w:name w:val="heading 5"/>
    <w:basedOn w:val="Normal"/>
    <w:next w:val="Normal"/>
    <w:pPr>
      <w:spacing w:before="200" w:after="80"/>
      <w:outlineLvl w:val="4"/>
    </w:pPr>
    <w:rPr>
      <w:rFonts w:ascii="Cambria" w:eastAsia="Cambria" w:hAnsi="Cambria" w:cs="Cambria"/>
      <w:color w:val="4F81BD"/>
      <w:sz w:val="20"/>
      <w:szCs w:val="20"/>
    </w:rPr>
  </w:style>
  <w:style w:type="paragraph" w:styleId="Ttulo6">
    <w:name w:val="heading 6"/>
    <w:basedOn w:val="Normal"/>
    <w:next w:val="Normal"/>
    <w:pPr>
      <w:spacing w:before="280" w:after="100"/>
      <w:outlineLvl w:val="5"/>
    </w:pPr>
    <w:rPr>
      <w:rFonts w:ascii="Cambria" w:eastAsia="Cambria" w:hAnsi="Cambria" w:cs="Cambria"/>
      <w:i/>
      <w:color w:val="4F81BD"/>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spacing w:before="200" w:after="900"/>
      <w:jc w:val="right"/>
    </w:pPr>
    <w:rPr>
      <w:rFonts w:ascii="Calibri" w:eastAsia="Calibri" w:hAnsi="Calibri" w:cs="Calibri"/>
      <w:i/>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98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8278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Duran</dc:creator>
  <cp:lastModifiedBy>Joel Duran</cp:lastModifiedBy>
  <cp:revision>2</cp:revision>
  <dcterms:created xsi:type="dcterms:W3CDTF">2022-08-10T15:11:00Z</dcterms:created>
  <dcterms:modified xsi:type="dcterms:W3CDTF">2022-08-10T15:11:00Z</dcterms:modified>
</cp:coreProperties>
</file>