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3F14" w14:textId="77777777" w:rsidR="00A35112" w:rsidRPr="000F0244" w:rsidRDefault="00385FA7" w:rsidP="004C31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244">
        <w:rPr>
          <w:rFonts w:asciiTheme="minorHAnsi" w:hAnsiTheme="minorHAnsi" w:cstheme="minorHAnsi"/>
          <w:b/>
          <w:sz w:val="22"/>
          <w:szCs w:val="22"/>
          <w:u w:val="single"/>
        </w:rPr>
        <w:t>ANEXO 1</w:t>
      </w:r>
    </w:p>
    <w:p w14:paraId="4FAC7830" w14:textId="77777777" w:rsidR="000F0244" w:rsidRDefault="000F0244">
      <w:pPr>
        <w:rPr>
          <w:rFonts w:asciiTheme="minorHAnsi" w:hAnsiTheme="minorHAnsi" w:cstheme="minorHAnsi"/>
          <w:b/>
          <w:sz w:val="22"/>
          <w:szCs w:val="22"/>
        </w:rPr>
      </w:pPr>
    </w:p>
    <w:p w14:paraId="4DDDD08F" w14:textId="70503274" w:rsidR="00A35112" w:rsidRPr="000F0244" w:rsidRDefault="00385FA7">
      <w:pPr>
        <w:rPr>
          <w:rFonts w:asciiTheme="minorHAnsi" w:hAnsiTheme="minorHAnsi" w:cstheme="minorHAnsi"/>
          <w:b/>
          <w:sz w:val="22"/>
          <w:szCs w:val="22"/>
        </w:rPr>
      </w:pPr>
      <w:r w:rsidRPr="000F0244">
        <w:rPr>
          <w:rFonts w:asciiTheme="minorHAnsi" w:hAnsiTheme="minorHAnsi" w:cstheme="minorHAnsi"/>
          <w:b/>
          <w:sz w:val="22"/>
          <w:szCs w:val="22"/>
        </w:rPr>
        <w:t>DECLARACIÓN JURADA SIMPLE</w:t>
      </w:r>
    </w:p>
    <w:p w14:paraId="5196E62C" w14:textId="77777777" w:rsidR="00A35112" w:rsidRPr="000F0244" w:rsidRDefault="00A35112">
      <w:pPr>
        <w:rPr>
          <w:rFonts w:asciiTheme="minorHAnsi" w:hAnsiTheme="minorHAnsi" w:cstheme="minorHAnsi"/>
          <w:sz w:val="22"/>
          <w:szCs w:val="22"/>
        </w:rPr>
      </w:pPr>
    </w:p>
    <w:p w14:paraId="2509193A" w14:textId="77777777" w:rsidR="00A35112" w:rsidRPr="000F0244" w:rsidRDefault="00385FA7">
      <w:pPr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>Nombres</w:t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  <w:t>Apellidos</w:t>
      </w:r>
    </w:p>
    <w:tbl>
      <w:tblPr>
        <w:tblStyle w:val="a7"/>
        <w:tblW w:w="9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761"/>
      </w:tblGrid>
      <w:tr w:rsidR="00A35112" w:rsidRPr="000F0244" w14:paraId="342E4776" w14:textId="77777777">
        <w:trPr>
          <w:cantSplit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877B" w14:textId="77777777" w:rsidR="00A35112" w:rsidRPr="000F0244" w:rsidRDefault="00A35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697B" w14:textId="77777777" w:rsidR="00A35112" w:rsidRPr="000F0244" w:rsidRDefault="00A35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78410C" w14:textId="77777777" w:rsidR="00A35112" w:rsidRPr="000F0244" w:rsidRDefault="00A35112">
      <w:pPr>
        <w:rPr>
          <w:rFonts w:asciiTheme="minorHAnsi" w:hAnsiTheme="minorHAnsi" w:cstheme="minorHAnsi"/>
          <w:sz w:val="22"/>
          <w:szCs w:val="22"/>
        </w:rPr>
      </w:pPr>
    </w:p>
    <w:p w14:paraId="166458A1" w14:textId="77777777" w:rsidR="00A35112" w:rsidRPr="000F0244" w:rsidRDefault="00385FA7">
      <w:pPr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>RUN</w:t>
      </w:r>
    </w:p>
    <w:tbl>
      <w:tblPr>
        <w:tblStyle w:val="a8"/>
        <w:tblW w:w="4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</w:tblGrid>
      <w:tr w:rsidR="00A35112" w:rsidRPr="000F0244" w14:paraId="44E42384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E84A" w14:textId="77777777" w:rsidR="00A35112" w:rsidRPr="000F0244" w:rsidRDefault="00A35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336779" w14:textId="77777777" w:rsidR="00A35112" w:rsidRPr="000F0244" w:rsidRDefault="00A35112">
      <w:pPr>
        <w:rPr>
          <w:rFonts w:asciiTheme="minorHAnsi" w:hAnsiTheme="minorHAnsi" w:cstheme="minorHAnsi"/>
          <w:sz w:val="22"/>
          <w:szCs w:val="22"/>
        </w:rPr>
      </w:pPr>
    </w:p>
    <w:p w14:paraId="72159C11" w14:textId="5890C9CF" w:rsidR="00A35112" w:rsidRPr="000F0244" w:rsidRDefault="00385FA7">
      <w:pPr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>Declaro bajo juramento lo siguiente:</w:t>
      </w:r>
    </w:p>
    <w:p w14:paraId="459AF3C6" w14:textId="77777777" w:rsidR="00592481" w:rsidRPr="000F0244" w:rsidRDefault="00592481">
      <w:pPr>
        <w:rPr>
          <w:rFonts w:asciiTheme="minorHAnsi" w:hAnsiTheme="minorHAnsi" w:cstheme="minorHAnsi"/>
          <w:sz w:val="22"/>
          <w:szCs w:val="22"/>
        </w:rPr>
      </w:pPr>
    </w:p>
    <w:p w14:paraId="421135FB" w14:textId="77777777" w:rsidR="00A35112" w:rsidRPr="000F0244" w:rsidRDefault="00385FA7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>Tener salud compatible con el cargo* (Artículo 12 letra c del Estatuto Administrativo)</w:t>
      </w:r>
    </w:p>
    <w:p w14:paraId="2950B720" w14:textId="77777777" w:rsidR="00A35112" w:rsidRPr="000F0244" w:rsidRDefault="00385FA7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 w:rsidRPr="000F0244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0F0244">
        <w:rPr>
          <w:rFonts w:asciiTheme="minorHAnsi" w:hAnsiTheme="minorHAnsi" w:cstheme="minorHAnsi"/>
          <w:sz w:val="22"/>
          <w:szCs w:val="22"/>
        </w:rPr>
        <w:t xml:space="preserve"> del Estatuto Administrativo)</w:t>
      </w:r>
    </w:p>
    <w:p w14:paraId="188E1168" w14:textId="77777777" w:rsidR="00A35112" w:rsidRPr="000F0244" w:rsidRDefault="00385FA7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14:paraId="1D3E80E6" w14:textId="77777777" w:rsidR="00A35112" w:rsidRPr="000F0244" w:rsidRDefault="00385FA7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 xml:space="preserve">No estar afecto a las inhabilidades administrativas señaladas en el artículo 54 del DFL N°1/19.653 de 2000 del Ministerio Secretaría General de la Presidencia, que fija el texto refundido, coordinado y sistematizado de la Ley </w:t>
      </w:r>
      <w:proofErr w:type="spellStart"/>
      <w:r w:rsidRPr="000F0244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0F0244">
        <w:rPr>
          <w:rFonts w:asciiTheme="minorHAnsi" w:hAnsiTheme="minorHAnsi" w:cstheme="minorHAnsi"/>
          <w:sz w:val="22"/>
          <w:szCs w:val="22"/>
        </w:rPr>
        <w:t xml:space="preserve"> 18.575, Orgánica Constitucional de Bases Generales de la Administración del Estado.</w:t>
      </w:r>
    </w:p>
    <w:p w14:paraId="01E3C14A" w14:textId="76B96AB2" w:rsidR="00A35112" w:rsidRPr="000F0244" w:rsidRDefault="00A3511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85EF5FB" w14:textId="2EBC9527" w:rsidR="00A35112" w:rsidRPr="000F0244" w:rsidRDefault="00385FA7">
      <w:pPr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>Para Constancia</w:t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E0F7D1F" w14:textId="77777777" w:rsidR="00A35112" w:rsidRPr="000F0244" w:rsidRDefault="00A35112">
      <w:pPr>
        <w:rPr>
          <w:rFonts w:asciiTheme="minorHAnsi" w:hAnsiTheme="minorHAnsi" w:cstheme="minorHAnsi"/>
          <w:sz w:val="22"/>
          <w:szCs w:val="22"/>
        </w:rPr>
      </w:pPr>
    </w:p>
    <w:p w14:paraId="533FC70E" w14:textId="77777777" w:rsidR="00A35112" w:rsidRPr="000F0244" w:rsidRDefault="00385FA7">
      <w:pPr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2205D7C4" w14:textId="77777777" w:rsidR="00592481" w:rsidRPr="000F0244" w:rsidRDefault="00385FA7">
      <w:pPr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</w:p>
    <w:p w14:paraId="50C45826" w14:textId="6486CA25" w:rsidR="00A35112" w:rsidRPr="000F0244" w:rsidRDefault="00385FA7">
      <w:pPr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</w:r>
      <w:r w:rsidRPr="000F0244">
        <w:rPr>
          <w:rFonts w:asciiTheme="minorHAnsi" w:hAnsiTheme="minorHAnsi" w:cstheme="minorHAnsi"/>
          <w:sz w:val="22"/>
          <w:szCs w:val="22"/>
        </w:rPr>
        <w:tab/>
        <w:t xml:space="preserve">              FIRMA</w:t>
      </w:r>
    </w:p>
    <w:p w14:paraId="17769182" w14:textId="4108349A" w:rsidR="00A35112" w:rsidRDefault="00385FA7">
      <w:pPr>
        <w:rPr>
          <w:rFonts w:asciiTheme="minorHAnsi" w:hAnsiTheme="minorHAnsi" w:cstheme="minorHAnsi"/>
          <w:sz w:val="22"/>
          <w:szCs w:val="22"/>
        </w:rPr>
      </w:pPr>
      <w:r w:rsidRPr="000F0244">
        <w:rPr>
          <w:rFonts w:asciiTheme="minorHAnsi" w:hAnsiTheme="minorHAnsi" w:cstheme="minorHAnsi"/>
          <w:sz w:val="22"/>
          <w:szCs w:val="22"/>
        </w:rPr>
        <w:t>Fecha: _______________________</w:t>
      </w:r>
    </w:p>
    <w:p w14:paraId="5C91C1B5" w14:textId="77777777" w:rsidR="000F0244" w:rsidRDefault="000F0244">
      <w:pPr>
        <w:rPr>
          <w:rFonts w:asciiTheme="minorHAnsi" w:hAnsiTheme="minorHAnsi" w:cstheme="minorHAnsi"/>
          <w:sz w:val="22"/>
          <w:szCs w:val="22"/>
        </w:rPr>
      </w:pPr>
    </w:p>
    <w:p w14:paraId="495C05A6" w14:textId="77777777" w:rsidR="00EF7789" w:rsidRDefault="00EF778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F7789" w:rsidSect="00AB31E6">
      <w:headerReference w:type="default" r:id="rId9"/>
      <w:footerReference w:type="default" r:id="rId10"/>
      <w:pgSz w:w="12242" w:h="18722"/>
      <w:pgMar w:top="2268" w:right="1327" w:bottom="99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259BA" w14:textId="77777777" w:rsidR="008410AC" w:rsidRDefault="008410AC">
      <w:pPr>
        <w:spacing w:after="0" w:line="240" w:lineRule="auto"/>
      </w:pPr>
      <w:r>
        <w:separator/>
      </w:r>
    </w:p>
  </w:endnote>
  <w:endnote w:type="continuationSeparator" w:id="0">
    <w:p w14:paraId="55D564B4" w14:textId="77777777" w:rsidR="008410AC" w:rsidRDefault="0084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65200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3E9FA4" w14:textId="14FCB187" w:rsidR="006C2B44" w:rsidRPr="00B850F8" w:rsidRDefault="006C2B44">
        <w:pPr>
          <w:pStyle w:val="Piedepgina"/>
          <w:jc w:val="right"/>
          <w:rPr>
            <w:sz w:val="22"/>
          </w:rPr>
        </w:pPr>
        <w:r w:rsidRPr="00B850F8">
          <w:rPr>
            <w:sz w:val="22"/>
          </w:rPr>
          <w:fldChar w:fldCharType="begin"/>
        </w:r>
        <w:r w:rsidRPr="00B850F8">
          <w:rPr>
            <w:sz w:val="22"/>
          </w:rPr>
          <w:instrText>PAGE   \* MERGEFORMAT</w:instrText>
        </w:r>
        <w:r w:rsidRPr="00B850F8">
          <w:rPr>
            <w:sz w:val="22"/>
          </w:rPr>
          <w:fldChar w:fldCharType="separate"/>
        </w:r>
        <w:r w:rsidRPr="00D00707">
          <w:rPr>
            <w:noProof/>
            <w:sz w:val="22"/>
            <w:lang w:val="es-ES"/>
          </w:rPr>
          <w:t>5</w:t>
        </w:r>
        <w:r w:rsidRPr="00B850F8">
          <w:rPr>
            <w:sz w:val="22"/>
          </w:rPr>
          <w:fldChar w:fldCharType="end"/>
        </w:r>
      </w:p>
    </w:sdtContent>
  </w:sdt>
  <w:p w14:paraId="6CB042C8" w14:textId="77777777" w:rsidR="006C2B44" w:rsidRDefault="006C2B4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A21A" w14:textId="77777777" w:rsidR="008410AC" w:rsidRDefault="008410AC">
      <w:pPr>
        <w:spacing w:after="0" w:line="240" w:lineRule="auto"/>
      </w:pPr>
      <w:r>
        <w:separator/>
      </w:r>
    </w:p>
  </w:footnote>
  <w:footnote w:type="continuationSeparator" w:id="0">
    <w:p w14:paraId="2B1F1B04" w14:textId="77777777" w:rsidR="008410AC" w:rsidRDefault="0084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5005" w14:textId="77777777" w:rsidR="006C2B44" w:rsidRDefault="006C2B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C001F8D" wp14:editId="4BC72389">
          <wp:simplePos x="0" y="0"/>
          <wp:positionH relativeFrom="column">
            <wp:posOffset>-3809</wp:posOffset>
          </wp:positionH>
          <wp:positionV relativeFrom="paragraph">
            <wp:posOffset>1905</wp:posOffset>
          </wp:positionV>
          <wp:extent cx="1343025" cy="8953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AE6"/>
    <w:multiLevelType w:val="hybridMultilevel"/>
    <w:tmpl w:val="4F76B7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5B70"/>
    <w:multiLevelType w:val="multilevel"/>
    <w:tmpl w:val="43E07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34EB4"/>
    <w:multiLevelType w:val="multilevel"/>
    <w:tmpl w:val="4F642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0F06A3"/>
    <w:multiLevelType w:val="multilevel"/>
    <w:tmpl w:val="1EAE4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65E"/>
    <w:multiLevelType w:val="multilevel"/>
    <w:tmpl w:val="2C2AD680"/>
    <w:lvl w:ilvl="0">
      <w:start w:val="3"/>
      <w:numFmt w:val="bullet"/>
      <w:lvlText w:val="-"/>
      <w:lvlJc w:val="left"/>
      <w:pPr>
        <w:ind w:left="720" w:hanging="360"/>
      </w:pPr>
      <w:rPr>
        <w:rFonts w:ascii="Proxima Nova" w:eastAsia="Proxima Nova" w:hAnsi="Proxima Nova" w:cs="Proxima Nov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0C17DA"/>
    <w:multiLevelType w:val="multilevel"/>
    <w:tmpl w:val="5F8AC068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6735BF"/>
    <w:multiLevelType w:val="hybridMultilevel"/>
    <w:tmpl w:val="42E49060"/>
    <w:lvl w:ilvl="0" w:tplc="99F0FC3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61798"/>
    <w:multiLevelType w:val="hybridMultilevel"/>
    <w:tmpl w:val="F3E893A2"/>
    <w:lvl w:ilvl="0" w:tplc="37D2C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1883"/>
    <w:multiLevelType w:val="multilevel"/>
    <w:tmpl w:val="01A68F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CD8037B"/>
    <w:multiLevelType w:val="multilevel"/>
    <w:tmpl w:val="58925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9B086A"/>
    <w:multiLevelType w:val="multilevel"/>
    <w:tmpl w:val="F8F20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2F69C6"/>
    <w:multiLevelType w:val="multilevel"/>
    <w:tmpl w:val="4B0A4C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DE605C"/>
    <w:multiLevelType w:val="multilevel"/>
    <w:tmpl w:val="C58C2DF0"/>
    <w:lvl w:ilvl="0">
      <w:start w:val="5"/>
      <w:numFmt w:val="lowerLetter"/>
      <w:lvlText w:val="%1)"/>
      <w:lvlJc w:val="left"/>
      <w:pPr>
        <w:ind w:left="708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64F2DB5"/>
    <w:multiLevelType w:val="multilevel"/>
    <w:tmpl w:val="6D9EA33A"/>
    <w:lvl w:ilvl="0">
      <w:start w:val="3"/>
      <w:numFmt w:val="bullet"/>
      <w:lvlText w:val="-"/>
      <w:lvlJc w:val="left"/>
      <w:pPr>
        <w:ind w:left="720" w:hanging="360"/>
      </w:pPr>
      <w:rPr>
        <w:rFonts w:ascii="Proxima Nova" w:eastAsia="Proxima Nova" w:hAnsi="Proxima Nova" w:cs="Proxima Nov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60330A"/>
    <w:multiLevelType w:val="multilevel"/>
    <w:tmpl w:val="C43A640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19A5"/>
    <w:multiLevelType w:val="hybridMultilevel"/>
    <w:tmpl w:val="C450E1D6"/>
    <w:lvl w:ilvl="0" w:tplc="218E9D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76D0"/>
    <w:multiLevelType w:val="multilevel"/>
    <w:tmpl w:val="D4E856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B281E"/>
    <w:multiLevelType w:val="multilevel"/>
    <w:tmpl w:val="897004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C9D70CA"/>
    <w:multiLevelType w:val="multilevel"/>
    <w:tmpl w:val="65DAD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521ACD"/>
    <w:multiLevelType w:val="multilevel"/>
    <w:tmpl w:val="4C8611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882F18"/>
    <w:multiLevelType w:val="multilevel"/>
    <w:tmpl w:val="C3E47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1962D30"/>
    <w:multiLevelType w:val="multilevel"/>
    <w:tmpl w:val="87427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066418"/>
    <w:multiLevelType w:val="multilevel"/>
    <w:tmpl w:val="655E5FB0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56DF7"/>
    <w:multiLevelType w:val="multilevel"/>
    <w:tmpl w:val="C43A640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233E6"/>
    <w:multiLevelType w:val="multilevel"/>
    <w:tmpl w:val="6D42DBDA"/>
    <w:lvl w:ilvl="0">
      <w:start w:val="1"/>
      <w:numFmt w:val="decimal"/>
      <w:lvlText w:val="%1.-"/>
      <w:lvlJc w:val="left"/>
      <w:pPr>
        <w:ind w:left="50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61DFE"/>
    <w:multiLevelType w:val="multilevel"/>
    <w:tmpl w:val="9170F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4306060"/>
    <w:multiLevelType w:val="multilevel"/>
    <w:tmpl w:val="091A7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4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64749"/>
    <w:multiLevelType w:val="multilevel"/>
    <w:tmpl w:val="2384E7A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A4943F4"/>
    <w:multiLevelType w:val="hybridMultilevel"/>
    <w:tmpl w:val="622238A0"/>
    <w:lvl w:ilvl="0" w:tplc="37D2C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164CD"/>
    <w:multiLevelType w:val="multilevel"/>
    <w:tmpl w:val="95C08A56"/>
    <w:lvl w:ilvl="0">
      <w:start w:val="4"/>
      <w:numFmt w:val="upperRoman"/>
      <w:lvlText w:val="%1."/>
      <w:lvlJc w:val="left"/>
      <w:pPr>
        <w:ind w:left="601" w:hanging="497"/>
      </w:pPr>
      <w:rPr>
        <w:b/>
      </w:rPr>
    </w:lvl>
    <w:lvl w:ilvl="1">
      <w:numFmt w:val="bullet"/>
      <w:lvlText w:val="•"/>
      <w:lvlJc w:val="left"/>
      <w:pPr>
        <w:ind w:left="1515" w:hanging="354"/>
      </w:pPr>
      <w:rPr>
        <w:rFonts w:ascii="Arial" w:eastAsia="Arial" w:hAnsi="Arial" w:cs="Arial"/>
        <w:color w:val="3D3F42"/>
        <w:sz w:val="23"/>
        <w:szCs w:val="23"/>
      </w:rPr>
    </w:lvl>
    <w:lvl w:ilvl="2">
      <w:numFmt w:val="bullet"/>
      <w:lvlText w:val="•"/>
      <w:lvlJc w:val="left"/>
      <w:pPr>
        <w:ind w:left="2400" w:hanging="354"/>
      </w:pPr>
    </w:lvl>
    <w:lvl w:ilvl="3">
      <w:numFmt w:val="bullet"/>
      <w:lvlText w:val="•"/>
      <w:lvlJc w:val="left"/>
      <w:pPr>
        <w:ind w:left="3280" w:hanging="354"/>
      </w:pPr>
    </w:lvl>
    <w:lvl w:ilvl="4">
      <w:numFmt w:val="bullet"/>
      <w:lvlText w:val="•"/>
      <w:lvlJc w:val="left"/>
      <w:pPr>
        <w:ind w:left="4160" w:hanging="354"/>
      </w:pPr>
    </w:lvl>
    <w:lvl w:ilvl="5">
      <w:numFmt w:val="bullet"/>
      <w:lvlText w:val="•"/>
      <w:lvlJc w:val="left"/>
      <w:pPr>
        <w:ind w:left="5040" w:hanging="354"/>
      </w:pPr>
    </w:lvl>
    <w:lvl w:ilvl="6">
      <w:numFmt w:val="bullet"/>
      <w:lvlText w:val="•"/>
      <w:lvlJc w:val="left"/>
      <w:pPr>
        <w:ind w:left="5920" w:hanging="354"/>
      </w:pPr>
    </w:lvl>
    <w:lvl w:ilvl="7">
      <w:numFmt w:val="bullet"/>
      <w:lvlText w:val="•"/>
      <w:lvlJc w:val="left"/>
      <w:pPr>
        <w:ind w:left="6800" w:hanging="354"/>
      </w:pPr>
    </w:lvl>
    <w:lvl w:ilvl="8">
      <w:numFmt w:val="bullet"/>
      <w:lvlText w:val="•"/>
      <w:lvlJc w:val="left"/>
      <w:pPr>
        <w:ind w:left="7680" w:hanging="354"/>
      </w:pPr>
    </w:lvl>
  </w:abstractNum>
  <w:abstractNum w:abstractNumId="30" w15:restartNumberingAfterBreak="0">
    <w:nsid w:val="7167399B"/>
    <w:multiLevelType w:val="hybridMultilevel"/>
    <w:tmpl w:val="B9E28D70"/>
    <w:lvl w:ilvl="0" w:tplc="7C787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85262"/>
    <w:multiLevelType w:val="hybridMultilevel"/>
    <w:tmpl w:val="66F2C85E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D1A27C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A205C4"/>
    <w:multiLevelType w:val="multilevel"/>
    <w:tmpl w:val="DCD68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33"/>
  </w:num>
  <w:num w:numId="4">
    <w:abstractNumId w:val="24"/>
  </w:num>
  <w:num w:numId="5">
    <w:abstractNumId w:val="27"/>
  </w:num>
  <w:num w:numId="6">
    <w:abstractNumId w:val="4"/>
  </w:num>
  <w:num w:numId="7">
    <w:abstractNumId w:val="14"/>
  </w:num>
  <w:num w:numId="8">
    <w:abstractNumId w:val="21"/>
  </w:num>
  <w:num w:numId="9">
    <w:abstractNumId w:val="26"/>
  </w:num>
  <w:num w:numId="10">
    <w:abstractNumId w:val="20"/>
  </w:num>
  <w:num w:numId="11">
    <w:abstractNumId w:val="17"/>
  </w:num>
  <w:num w:numId="12">
    <w:abstractNumId w:val="29"/>
  </w:num>
  <w:num w:numId="13">
    <w:abstractNumId w:val="13"/>
  </w:num>
  <w:num w:numId="14">
    <w:abstractNumId w:val="16"/>
  </w:num>
  <w:num w:numId="15">
    <w:abstractNumId w:val="2"/>
  </w:num>
  <w:num w:numId="16">
    <w:abstractNumId w:val="8"/>
  </w:num>
  <w:num w:numId="17">
    <w:abstractNumId w:val="25"/>
  </w:num>
  <w:num w:numId="18">
    <w:abstractNumId w:val="5"/>
  </w:num>
  <w:num w:numId="19">
    <w:abstractNumId w:val="1"/>
  </w:num>
  <w:num w:numId="20">
    <w:abstractNumId w:val="18"/>
  </w:num>
  <w:num w:numId="21">
    <w:abstractNumId w:val="9"/>
  </w:num>
  <w:num w:numId="22">
    <w:abstractNumId w:val="11"/>
  </w:num>
  <w:num w:numId="23">
    <w:abstractNumId w:val="12"/>
  </w:num>
  <w:num w:numId="24">
    <w:abstractNumId w:val="22"/>
  </w:num>
  <w:num w:numId="25">
    <w:abstractNumId w:val="31"/>
  </w:num>
  <w:num w:numId="26">
    <w:abstractNumId w:val="3"/>
  </w:num>
  <w:num w:numId="27">
    <w:abstractNumId w:val="0"/>
  </w:num>
  <w:num w:numId="28">
    <w:abstractNumId w:val="23"/>
  </w:num>
  <w:num w:numId="29">
    <w:abstractNumId w:val="28"/>
  </w:num>
  <w:num w:numId="30">
    <w:abstractNumId w:val="7"/>
  </w:num>
  <w:num w:numId="31">
    <w:abstractNumId w:val="30"/>
  </w:num>
  <w:num w:numId="32">
    <w:abstractNumId w:val="15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12"/>
    <w:rsid w:val="000031BD"/>
    <w:rsid w:val="0001420D"/>
    <w:rsid w:val="00052D8D"/>
    <w:rsid w:val="000B1304"/>
    <w:rsid w:val="000F0244"/>
    <w:rsid w:val="00124A80"/>
    <w:rsid w:val="001318D5"/>
    <w:rsid w:val="001413F2"/>
    <w:rsid w:val="001D7676"/>
    <w:rsid w:val="00203287"/>
    <w:rsid w:val="002178FE"/>
    <w:rsid w:val="00234751"/>
    <w:rsid w:val="00286FB2"/>
    <w:rsid w:val="002B1A69"/>
    <w:rsid w:val="002F20CF"/>
    <w:rsid w:val="00302851"/>
    <w:rsid w:val="00332919"/>
    <w:rsid w:val="00373F24"/>
    <w:rsid w:val="00385FA7"/>
    <w:rsid w:val="003E4B78"/>
    <w:rsid w:val="003F4E2C"/>
    <w:rsid w:val="00412FEE"/>
    <w:rsid w:val="00452A3A"/>
    <w:rsid w:val="004658CE"/>
    <w:rsid w:val="00493290"/>
    <w:rsid w:val="004C31AA"/>
    <w:rsid w:val="004C4E4F"/>
    <w:rsid w:val="004D5917"/>
    <w:rsid w:val="00512D11"/>
    <w:rsid w:val="00526022"/>
    <w:rsid w:val="0053523F"/>
    <w:rsid w:val="00545E19"/>
    <w:rsid w:val="00581DC0"/>
    <w:rsid w:val="00592481"/>
    <w:rsid w:val="005936DF"/>
    <w:rsid w:val="005A2E72"/>
    <w:rsid w:val="005A40F6"/>
    <w:rsid w:val="005B6EF0"/>
    <w:rsid w:val="005F23DB"/>
    <w:rsid w:val="0060414F"/>
    <w:rsid w:val="006338CE"/>
    <w:rsid w:val="00643168"/>
    <w:rsid w:val="006671C7"/>
    <w:rsid w:val="006A4979"/>
    <w:rsid w:val="006B4A51"/>
    <w:rsid w:val="006C2B44"/>
    <w:rsid w:val="00732708"/>
    <w:rsid w:val="007420BF"/>
    <w:rsid w:val="00767AFA"/>
    <w:rsid w:val="007B3D17"/>
    <w:rsid w:val="007D4B5C"/>
    <w:rsid w:val="007D6CB7"/>
    <w:rsid w:val="007F5437"/>
    <w:rsid w:val="008000A7"/>
    <w:rsid w:val="008410AC"/>
    <w:rsid w:val="00867709"/>
    <w:rsid w:val="008B1C82"/>
    <w:rsid w:val="008C61AC"/>
    <w:rsid w:val="008F1E8C"/>
    <w:rsid w:val="008F5702"/>
    <w:rsid w:val="00944EDB"/>
    <w:rsid w:val="00945F6F"/>
    <w:rsid w:val="00953007"/>
    <w:rsid w:val="00976C0D"/>
    <w:rsid w:val="009D0B3B"/>
    <w:rsid w:val="009F270A"/>
    <w:rsid w:val="00A079C9"/>
    <w:rsid w:val="00A35112"/>
    <w:rsid w:val="00A516EF"/>
    <w:rsid w:val="00A61856"/>
    <w:rsid w:val="00A77908"/>
    <w:rsid w:val="00AA22F6"/>
    <w:rsid w:val="00AB000D"/>
    <w:rsid w:val="00AB31E6"/>
    <w:rsid w:val="00AE0AFA"/>
    <w:rsid w:val="00B2103F"/>
    <w:rsid w:val="00B30EA0"/>
    <w:rsid w:val="00B30F9F"/>
    <w:rsid w:val="00B60917"/>
    <w:rsid w:val="00B67B17"/>
    <w:rsid w:val="00B70647"/>
    <w:rsid w:val="00B73E2B"/>
    <w:rsid w:val="00B83128"/>
    <w:rsid w:val="00B85073"/>
    <w:rsid w:val="00B850F8"/>
    <w:rsid w:val="00BD32EA"/>
    <w:rsid w:val="00C06AF3"/>
    <w:rsid w:val="00C211D7"/>
    <w:rsid w:val="00C341A9"/>
    <w:rsid w:val="00C50E1C"/>
    <w:rsid w:val="00C51D79"/>
    <w:rsid w:val="00C62392"/>
    <w:rsid w:val="00C820B2"/>
    <w:rsid w:val="00C866F2"/>
    <w:rsid w:val="00C939E9"/>
    <w:rsid w:val="00CA7C1A"/>
    <w:rsid w:val="00CB094F"/>
    <w:rsid w:val="00CE7E21"/>
    <w:rsid w:val="00D00707"/>
    <w:rsid w:val="00D6024C"/>
    <w:rsid w:val="00D9227D"/>
    <w:rsid w:val="00D9564D"/>
    <w:rsid w:val="00DC3E1F"/>
    <w:rsid w:val="00DC485F"/>
    <w:rsid w:val="00E449FA"/>
    <w:rsid w:val="00E46524"/>
    <w:rsid w:val="00EB0C25"/>
    <w:rsid w:val="00EF7789"/>
    <w:rsid w:val="00F03948"/>
    <w:rsid w:val="00F407EC"/>
    <w:rsid w:val="00F448B6"/>
    <w:rsid w:val="00F753C2"/>
    <w:rsid w:val="00F80529"/>
    <w:rsid w:val="00F969BF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7AA25"/>
  <w15:docId w15:val="{C2F11873-69B5-4A1D-AEF6-2069171B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F24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Pr>
      <w:rFonts w:ascii="Arial" w:hAnsi="Arial"/>
      <w:sz w:val="22"/>
    </w:rPr>
  </w:style>
  <w:style w:type="paragraph" w:styleId="Sangradetextonormal">
    <w:name w:val="Body Text Indent"/>
    <w:basedOn w:val="Normal"/>
    <w:pPr>
      <w:ind w:left="1560" w:hanging="1560"/>
    </w:pPr>
  </w:style>
  <w:style w:type="paragraph" w:styleId="Sangra2detindependiente">
    <w:name w:val="Body Text Indent 2"/>
    <w:basedOn w:val="Normal"/>
    <w:pPr>
      <w:ind w:left="2832" w:firstLine="708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firstLine="3540"/>
    </w:pPr>
    <w:rPr>
      <w:rFonts w:ascii="Arial" w:hAnsi="Arial"/>
      <w:sz w:val="22"/>
    </w:rPr>
  </w:style>
  <w:style w:type="paragraph" w:customStyle="1" w:styleId="Ttulo10">
    <w:name w:val="Título1"/>
    <w:basedOn w:val="Normal"/>
    <w:qFormat/>
    <w:rsid w:val="004A17A4"/>
    <w:pPr>
      <w:jc w:val="center"/>
    </w:pPr>
    <w:rPr>
      <w:rFonts w:ascii="Arial Narrow" w:hAnsi="Arial Narrow"/>
      <w:sz w:val="28"/>
      <w:u w:val="single"/>
      <w:lang w:val="es-ES"/>
    </w:rPr>
  </w:style>
  <w:style w:type="character" w:customStyle="1" w:styleId="cssinputdatagrande1">
    <w:name w:val="cssinputdatagrande1"/>
    <w:rsid w:val="005C40DE"/>
    <w:rPr>
      <w:rFonts w:ascii="Trebuchet MS" w:hAnsi="Trebuchet MS" w:hint="default"/>
      <w:color w:val="000006"/>
      <w:sz w:val="14"/>
      <w:szCs w:val="14"/>
      <w:shd w:val="clear" w:color="auto" w:fill="auto"/>
    </w:rPr>
  </w:style>
  <w:style w:type="paragraph" w:styleId="Textodeglobo">
    <w:name w:val="Balloon Text"/>
    <w:basedOn w:val="Normal"/>
    <w:semiHidden/>
    <w:rsid w:val="00545F2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A014C"/>
    <w:pPr>
      <w:spacing w:line="480" w:lineRule="auto"/>
    </w:pPr>
  </w:style>
  <w:style w:type="character" w:styleId="Hipervnculo">
    <w:name w:val="Hyperlink"/>
    <w:rsid w:val="00DB7DC7"/>
    <w:rPr>
      <w:color w:val="0000FF"/>
      <w:u w:val="single"/>
    </w:rPr>
  </w:style>
  <w:style w:type="character" w:customStyle="1" w:styleId="texto13azul1">
    <w:name w:val="texto13azul1"/>
    <w:rsid w:val="00DB7DC7"/>
    <w:rPr>
      <w:rFonts w:ascii="Trebuchet MS" w:hAnsi="Trebuchet MS" w:hint="default"/>
      <w:color w:val="1D4D9E"/>
      <w:sz w:val="20"/>
      <w:szCs w:val="20"/>
    </w:rPr>
  </w:style>
  <w:style w:type="character" w:customStyle="1" w:styleId="csslabelsitemdata1">
    <w:name w:val="csslabelsitemdata1"/>
    <w:rsid w:val="00DB7DC7"/>
    <w:rPr>
      <w:rFonts w:ascii="Trebuchet MS" w:hAnsi="Trebuchet MS" w:hint="default"/>
      <w:color w:val="666666"/>
      <w:sz w:val="17"/>
      <w:szCs w:val="17"/>
      <w:shd w:val="clear" w:color="auto" w:fill="auto"/>
    </w:rPr>
  </w:style>
  <w:style w:type="table" w:styleId="Tablaconcuadrcula">
    <w:name w:val="Table Grid"/>
    <w:basedOn w:val="Tablanormal"/>
    <w:uiPriority w:val="39"/>
    <w:rsid w:val="005C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8C1"/>
    <w:pPr>
      <w:autoSpaceDE w:val="0"/>
      <w:autoSpaceDN w:val="0"/>
      <w:adjustRightInd w:val="0"/>
    </w:pPr>
    <w:rPr>
      <w:rFonts w:eastAsia="MS Mincho"/>
      <w:color w:val="000000"/>
      <w:lang w:val="es-ES" w:eastAsia="ja-JP"/>
    </w:rPr>
  </w:style>
  <w:style w:type="character" w:customStyle="1" w:styleId="TextoindependienteCar">
    <w:name w:val="Texto independiente Car"/>
    <w:link w:val="Textoindependiente"/>
    <w:rsid w:val="007178A1"/>
    <w:rPr>
      <w:rFonts w:ascii="Arial" w:hAnsi="Arial"/>
      <w:sz w:val="22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F55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conformatoprevioCar">
    <w:name w:val="HTML con formato previo Car"/>
    <w:link w:val="HTMLconformatoprevio"/>
    <w:rsid w:val="00F550EB"/>
    <w:rPr>
      <w:rFonts w:ascii="Courier New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021232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FA0E5F"/>
    <w:rPr>
      <w:rFonts w:ascii="Calibri" w:hAnsi="Calibri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64F8"/>
    <w:rPr>
      <w:rFonts w:ascii="Calibri" w:hAnsi="Calibri"/>
      <w:sz w:val="24"/>
      <w:lang w:val="es-ES_tradnl" w:eastAsia="es-ES"/>
    </w:rPr>
  </w:style>
  <w:style w:type="character" w:styleId="Refdecomentario">
    <w:name w:val="annotation reference"/>
    <w:basedOn w:val="Fuentedeprrafopredeter"/>
    <w:rsid w:val="00E05CD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5CD9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05CD9"/>
    <w:rPr>
      <w:rFonts w:ascii="Calibri" w:hAnsi="Calibri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5C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5CD9"/>
    <w:rPr>
      <w:rFonts w:ascii="Calibri" w:hAnsi="Calibri"/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857F6"/>
    <w:rPr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6ED7"/>
    <w:rPr>
      <w:color w:val="605E5C"/>
      <w:shd w:val="clear" w:color="auto" w:fill="E1DFDD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1F1dOFKlztlp8c++9h+nXioOw==">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0D49BD-24B2-4026-98F8-E78C7DCE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REGIONAL AYSEN</dc:creator>
  <cp:lastModifiedBy>Lilian Cerda</cp:lastModifiedBy>
  <cp:revision>4</cp:revision>
  <cp:lastPrinted>2024-06-14T20:03:00Z</cp:lastPrinted>
  <dcterms:created xsi:type="dcterms:W3CDTF">2024-06-19T20:23:00Z</dcterms:created>
  <dcterms:modified xsi:type="dcterms:W3CDTF">2024-06-19T20:24:00Z</dcterms:modified>
</cp:coreProperties>
</file>